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60" w:rsidRDefault="00E30C60" w:rsidP="00E30C60">
      <w:pPr>
        <w:ind w:firstLine="142"/>
        <w:jc w:val="both"/>
        <w:rPr>
          <w:color w:val="0000FF"/>
          <w:sz w:val="12"/>
          <w:szCs w:val="16"/>
        </w:rPr>
      </w:pPr>
      <w:r>
        <w:rPr>
          <w:noProof/>
        </w:rPr>
        <w:drawing>
          <wp:anchor distT="0" distB="0" distL="114300" distR="114300" simplePos="0" relativeHeight="251658240" behindDoc="1" locked="0" layoutInCell="1" allowOverlap="1">
            <wp:simplePos x="0" y="0"/>
            <wp:positionH relativeFrom="column">
              <wp:posOffset>2751455</wp:posOffset>
            </wp:positionH>
            <wp:positionV relativeFrom="paragraph">
              <wp:posOffset>-8255</wp:posOffset>
            </wp:positionV>
            <wp:extent cx="511810" cy="643255"/>
            <wp:effectExtent l="0" t="0" r="2540" b="4445"/>
            <wp:wrapThrough wrapText="bothSides">
              <wp:wrapPolygon edited="0">
                <wp:start x="0" y="0"/>
                <wp:lineTo x="0" y="21110"/>
                <wp:lineTo x="20903" y="21110"/>
                <wp:lineTo x="20903" y="0"/>
                <wp:lineTo x="0" y="0"/>
              </wp:wrapPolygon>
            </wp:wrapThrough>
            <wp:docPr id="1" name="Рисунок 1" descr="Gerb_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k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810" cy="643255"/>
                    </a:xfrm>
                    <a:prstGeom prst="rect">
                      <a:avLst/>
                    </a:prstGeom>
                    <a:noFill/>
                  </pic:spPr>
                </pic:pic>
              </a:graphicData>
            </a:graphic>
            <wp14:sizeRelH relativeFrom="page">
              <wp14:pctWidth>0</wp14:pctWidth>
            </wp14:sizeRelH>
            <wp14:sizeRelV relativeFrom="page">
              <wp14:pctHeight>0</wp14:pctHeight>
            </wp14:sizeRelV>
          </wp:anchor>
        </w:drawing>
      </w:r>
    </w:p>
    <w:p w:rsidR="00E30C60" w:rsidRDefault="00E30C60" w:rsidP="00E30C60">
      <w:pPr>
        <w:spacing w:line="0" w:lineRule="atLeast"/>
        <w:ind w:firstLine="142"/>
        <w:jc w:val="center"/>
        <w:rPr>
          <w:color w:val="0000FF"/>
          <w:sz w:val="12"/>
          <w:szCs w:val="16"/>
        </w:rPr>
      </w:pPr>
    </w:p>
    <w:tbl>
      <w:tblPr>
        <w:tblW w:w="10314" w:type="dxa"/>
        <w:tblLook w:val="04A0" w:firstRow="1" w:lastRow="0" w:firstColumn="1" w:lastColumn="0" w:noHBand="0" w:noVBand="1"/>
      </w:tblPr>
      <w:tblGrid>
        <w:gridCol w:w="10314"/>
      </w:tblGrid>
      <w:tr w:rsidR="00E30C60" w:rsidTr="00E30C60">
        <w:tc>
          <w:tcPr>
            <w:tcW w:w="10314" w:type="dxa"/>
            <w:vAlign w:val="center"/>
          </w:tcPr>
          <w:p w:rsidR="00E30C60" w:rsidRDefault="00E30C60">
            <w:pPr>
              <w:overflowPunct w:val="0"/>
              <w:autoSpaceDE w:val="0"/>
              <w:autoSpaceDN w:val="0"/>
              <w:adjustRightInd w:val="0"/>
              <w:spacing w:line="276" w:lineRule="auto"/>
              <w:jc w:val="center"/>
              <w:textAlignment w:val="baseline"/>
              <w:rPr>
                <w:rFonts w:eastAsia="Calibri"/>
                <w:b/>
                <w:caps/>
                <w:lang w:eastAsia="en-US"/>
              </w:rPr>
            </w:pPr>
            <w:r>
              <w:rPr>
                <w:rFonts w:eastAsia="Calibri"/>
                <w:b/>
                <w:caps/>
                <w:lang w:eastAsia="en-US"/>
              </w:rPr>
              <w:t>МИНИСТЕРСТВО ЗДРАВООХРАНЕНИЯ РЕСПУБЛИКИ КРЫМ</w:t>
            </w:r>
          </w:p>
          <w:p w:rsidR="00E30C60" w:rsidRDefault="00E30C60">
            <w:pPr>
              <w:overflowPunct w:val="0"/>
              <w:autoSpaceDE w:val="0"/>
              <w:autoSpaceDN w:val="0"/>
              <w:adjustRightInd w:val="0"/>
              <w:spacing w:line="276" w:lineRule="auto"/>
              <w:jc w:val="center"/>
              <w:textAlignment w:val="baseline"/>
              <w:rPr>
                <w:b/>
                <w:bCs/>
                <w:lang w:eastAsia="en-US"/>
              </w:rPr>
            </w:pPr>
          </w:p>
        </w:tc>
      </w:tr>
    </w:tbl>
    <w:p w:rsidR="00E30C60" w:rsidRDefault="00E30C60" w:rsidP="00E30C60">
      <w:pPr>
        <w:ind w:left="-142"/>
        <w:jc w:val="center"/>
        <w:rPr>
          <w:sz w:val="28"/>
          <w:szCs w:val="28"/>
        </w:rPr>
      </w:pPr>
      <w:r>
        <w:rPr>
          <w:sz w:val="28"/>
          <w:szCs w:val="28"/>
        </w:rPr>
        <w:t>Государственное автономное учреждение здравоохранения Республики Крым «Медицинский центр «Панацея»</w:t>
      </w:r>
    </w:p>
    <w:p w:rsidR="00E30C60" w:rsidRDefault="00E30C60" w:rsidP="00E30C60">
      <w:pPr>
        <w:jc w:val="center"/>
        <w:rPr>
          <w:b/>
          <w:sz w:val="28"/>
          <w:szCs w:val="28"/>
        </w:rPr>
      </w:pPr>
    </w:p>
    <w:p w:rsidR="00E30C60" w:rsidRDefault="00E30C60" w:rsidP="00E30C60">
      <w:pPr>
        <w:jc w:val="center"/>
        <w:rPr>
          <w:b/>
          <w:sz w:val="28"/>
          <w:szCs w:val="28"/>
        </w:rPr>
      </w:pPr>
      <w:r>
        <w:rPr>
          <w:b/>
          <w:sz w:val="28"/>
          <w:szCs w:val="28"/>
        </w:rPr>
        <w:t>ПРИКАЗ № 43</w:t>
      </w:r>
    </w:p>
    <w:p w:rsidR="00E30C60" w:rsidRDefault="00E30C60" w:rsidP="00E30C60">
      <w:pPr>
        <w:jc w:val="center"/>
        <w:rPr>
          <w:b/>
          <w:sz w:val="28"/>
          <w:szCs w:val="28"/>
        </w:rPr>
      </w:pPr>
    </w:p>
    <w:p w:rsidR="00E30C60" w:rsidRDefault="00E30C60" w:rsidP="00E30C60">
      <w:pPr>
        <w:jc w:val="center"/>
        <w:rPr>
          <w:b/>
          <w:sz w:val="28"/>
          <w:szCs w:val="28"/>
        </w:rPr>
      </w:pPr>
      <w:r>
        <w:rPr>
          <w:b/>
          <w:sz w:val="28"/>
          <w:szCs w:val="28"/>
        </w:rPr>
        <w:t xml:space="preserve">09 января 2019 г.                                                                              г. Евпатория                                                  </w:t>
      </w:r>
    </w:p>
    <w:p w:rsidR="00E30C60" w:rsidRDefault="00E30C60" w:rsidP="00E30C60"/>
    <w:p w:rsidR="00F41FD1" w:rsidRPr="003E521E" w:rsidRDefault="00F41FD1" w:rsidP="00EB54ED">
      <w:pPr>
        <w:rPr>
          <w:sz w:val="22"/>
          <w:szCs w:val="22"/>
        </w:rPr>
      </w:pPr>
      <w:r w:rsidRPr="003E521E">
        <w:rPr>
          <w:sz w:val="22"/>
          <w:szCs w:val="22"/>
        </w:rPr>
        <w:t xml:space="preserve">О мероприятиях по недопущению </w:t>
      </w:r>
    </w:p>
    <w:p w:rsidR="00F41FD1" w:rsidRPr="003E521E" w:rsidRDefault="00F41FD1" w:rsidP="00EB54ED">
      <w:pPr>
        <w:rPr>
          <w:sz w:val="22"/>
          <w:szCs w:val="22"/>
        </w:rPr>
      </w:pPr>
      <w:r w:rsidRPr="003E521E">
        <w:rPr>
          <w:sz w:val="22"/>
          <w:szCs w:val="22"/>
        </w:rPr>
        <w:t>коррупционных правонарушений</w:t>
      </w:r>
    </w:p>
    <w:p w:rsidR="00F41FD1" w:rsidRPr="003E521E" w:rsidRDefault="00F41FD1" w:rsidP="00EB54ED">
      <w:pPr>
        <w:rPr>
          <w:sz w:val="22"/>
          <w:szCs w:val="22"/>
        </w:rPr>
      </w:pPr>
      <w:r w:rsidRPr="003E521E">
        <w:rPr>
          <w:sz w:val="22"/>
          <w:szCs w:val="22"/>
        </w:rPr>
        <w:t>в ГАУЗ РК «Медицинский центр «Панацея»</w:t>
      </w:r>
    </w:p>
    <w:p w:rsidR="00384D3A" w:rsidRPr="00757539" w:rsidRDefault="00E30C60" w:rsidP="00EB54ED">
      <w:r w:rsidRPr="003E521E">
        <w:rPr>
          <w:sz w:val="22"/>
          <w:szCs w:val="22"/>
        </w:rPr>
        <w:t>на 2019</w:t>
      </w:r>
      <w:r w:rsidR="00384D3A" w:rsidRPr="003E521E">
        <w:rPr>
          <w:sz w:val="22"/>
          <w:szCs w:val="22"/>
        </w:rPr>
        <w:t>г.</w:t>
      </w:r>
    </w:p>
    <w:p w:rsidR="00384D3A" w:rsidRPr="00757539" w:rsidRDefault="00384D3A" w:rsidP="00EB54ED"/>
    <w:p w:rsidR="001C4989" w:rsidRPr="00757539" w:rsidRDefault="001C4989" w:rsidP="00EB54ED">
      <w:pPr>
        <w:ind w:firstLine="426"/>
        <w:jc w:val="both"/>
      </w:pPr>
      <w:proofErr w:type="gramStart"/>
      <w:r w:rsidRPr="00757539">
        <w:t xml:space="preserve">В соответствии с Федеральным законом от 25.12.2008 г. № 273-ФЗ «О противодействии коррупции», законом Республики Крым  от 09.07.2014 г. N "О противодействии коррупции в Республике Крым", во исполнение письма Министерства здравоохранения Республики Крым от 08.07.2015г. № 01/4008-8.08 и в целях недопущения  коррупционных правонарушений, искоренения злоупотреблений и пресечения преступлений с использованием служебного положения, </w:t>
      </w:r>
      <w:proofErr w:type="gramEnd"/>
    </w:p>
    <w:p w:rsidR="00384D3A" w:rsidRPr="00757539" w:rsidRDefault="00384D3A" w:rsidP="00EB54ED">
      <w:pPr>
        <w:jc w:val="both"/>
        <w:rPr>
          <w:rFonts w:cstheme="minorBidi"/>
        </w:rPr>
      </w:pPr>
    </w:p>
    <w:p w:rsidR="001C4989" w:rsidRPr="00757539" w:rsidRDefault="001C4989" w:rsidP="00EB54ED">
      <w:pPr>
        <w:jc w:val="center"/>
        <w:rPr>
          <w:b/>
        </w:rPr>
      </w:pPr>
      <w:r w:rsidRPr="00757539">
        <w:rPr>
          <w:b/>
        </w:rPr>
        <w:t>ПРИКАЗЫВАЮ:</w:t>
      </w:r>
    </w:p>
    <w:p w:rsidR="001C4989" w:rsidRPr="00757539" w:rsidRDefault="001C4989" w:rsidP="00EB54ED">
      <w:pPr>
        <w:jc w:val="both"/>
      </w:pPr>
    </w:p>
    <w:p w:rsidR="00794F14" w:rsidRPr="00757539" w:rsidRDefault="00794F14" w:rsidP="00794F14">
      <w:pPr>
        <w:jc w:val="both"/>
      </w:pPr>
      <w:r w:rsidRPr="00757539">
        <w:t>1. Утвердить Антикоррупционную политику в ГАУЗ РК «Медицинский центр «Панацея» (приложение №1).</w:t>
      </w:r>
    </w:p>
    <w:p w:rsidR="00794F14" w:rsidRPr="00757539" w:rsidRDefault="00794F14" w:rsidP="00794F14">
      <w:pPr>
        <w:jc w:val="both"/>
        <w:rPr>
          <w:color w:val="333333"/>
        </w:rPr>
      </w:pPr>
      <w:r w:rsidRPr="00757539">
        <w:t>2.</w:t>
      </w:r>
      <w:r w:rsidRPr="00757539">
        <w:rPr>
          <w:color w:val="333333"/>
        </w:rPr>
        <w:t xml:space="preserve"> Утвердить комиссию по </w:t>
      </w:r>
      <w:r w:rsidR="00483A5A" w:rsidRPr="00757539">
        <w:rPr>
          <w:color w:val="333333"/>
        </w:rPr>
        <w:t>соблюдению служебного поведения и урегулированию конфликта</w:t>
      </w:r>
      <w:r w:rsidRPr="00757539">
        <w:rPr>
          <w:color w:val="333333"/>
        </w:rPr>
        <w:t xml:space="preserve"> интересов в составе:</w:t>
      </w:r>
    </w:p>
    <w:p w:rsidR="00794F14" w:rsidRPr="00757539" w:rsidRDefault="00794F14" w:rsidP="00794F14">
      <w:pPr>
        <w:jc w:val="both"/>
        <w:rPr>
          <w:color w:val="333333"/>
        </w:rPr>
      </w:pPr>
      <w:r w:rsidRPr="00757539">
        <w:rPr>
          <w:color w:val="333333"/>
        </w:rPr>
        <w:t xml:space="preserve">    Председатель комиссии:</w:t>
      </w:r>
    </w:p>
    <w:p w:rsidR="00794F14" w:rsidRPr="00757539" w:rsidRDefault="00794F14" w:rsidP="00794F14">
      <w:pPr>
        <w:jc w:val="both"/>
        <w:rPr>
          <w:color w:val="333333"/>
        </w:rPr>
      </w:pPr>
      <w:r w:rsidRPr="00757539">
        <w:rPr>
          <w:color w:val="333333"/>
        </w:rPr>
        <w:t xml:space="preserve"> – </w:t>
      </w:r>
      <w:proofErr w:type="spellStart"/>
      <w:r w:rsidR="00E30C60" w:rsidRPr="00757539">
        <w:rPr>
          <w:color w:val="333333"/>
        </w:rPr>
        <w:t>Сидорчук</w:t>
      </w:r>
      <w:proofErr w:type="spellEnd"/>
      <w:r w:rsidR="00E30C60" w:rsidRPr="00757539">
        <w:rPr>
          <w:color w:val="333333"/>
        </w:rPr>
        <w:t xml:space="preserve"> И</w:t>
      </w:r>
      <w:r w:rsidRPr="00757539">
        <w:rPr>
          <w:color w:val="333333"/>
        </w:rPr>
        <w:t>.В. – заместитель главного врача по медицинской части</w:t>
      </w:r>
    </w:p>
    <w:p w:rsidR="00794F14" w:rsidRPr="00757539" w:rsidRDefault="00794F14" w:rsidP="00794F14">
      <w:pPr>
        <w:jc w:val="both"/>
        <w:rPr>
          <w:color w:val="333333"/>
        </w:rPr>
      </w:pPr>
      <w:r w:rsidRPr="00757539">
        <w:rPr>
          <w:color w:val="333333"/>
        </w:rPr>
        <w:t xml:space="preserve">    Члены комиссии:</w:t>
      </w:r>
    </w:p>
    <w:p w:rsidR="00794F14" w:rsidRPr="00757539" w:rsidRDefault="00794F14" w:rsidP="00794F14">
      <w:pPr>
        <w:jc w:val="both"/>
        <w:rPr>
          <w:color w:val="333333"/>
        </w:rPr>
      </w:pPr>
      <w:r w:rsidRPr="00757539">
        <w:rPr>
          <w:color w:val="333333"/>
        </w:rPr>
        <w:t xml:space="preserve"> – </w:t>
      </w:r>
      <w:r w:rsidR="00483A5A" w:rsidRPr="00757539">
        <w:rPr>
          <w:color w:val="333333"/>
        </w:rPr>
        <w:t>Александрова Г.В.</w:t>
      </w:r>
      <w:r w:rsidRPr="00757539">
        <w:rPr>
          <w:color w:val="333333"/>
        </w:rPr>
        <w:t xml:space="preserve"> – главная медицинская сестра</w:t>
      </w:r>
    </w:p>
    <w:p w:rsidR="00794F14" w:rsidRPr="00757539" w:rsidRDefault="00794F14" w:rsidP="00794F14">
      <w:pPr>
        <w:jc w:val="both"/>
        <w:rPr>
          <w:color w:val="333333"/>
        </w:rPr>
      </w:pPr>
      <w:r w:rsidRPr="00757539">
        <w:rPr>
          <w:color w:val="333333"/>
        </w:rPr>
        <w:t xml:space="preserve"> -  </w:t>
      </w:r>
      <w:proofErr w:type="spellStart"/>
      <w:r w:rsidRPr="00757539">
        <w:rPr>
          <w:color w:val="333333"/>
        </w:rPr>
        <w:t>Стенько</w:t>
      </w:r>
      <w:proofErr w:type="spellEnd"/>
      <w:r w:rsidRPr="00757539">
        <w:rPr>
          <w:color w:val="333333"/>
        </w:rPr>
        <w:t xml:space="preserve"> И.В. – главный бухгалтер</w:t>
      </w:r>
    </w:p>
    <w:p w:rsidR="00794F14" w:rsidRPr="00757539" w:rsidRDefault="00794F14" w:rsidP="00794F14">
      <w:pPr>
        <w:jc w:val="both"/>
        <w:rPr>
          <w:color w:val="333333"/>
        </w:rPr>
      </w:pPr>
      <w:r w:rsidRPr="00757539">
        <w:rPr>
          <w:color w:val="333333"/>
        </w:rPr>
        <w:t xml:space="preserve"> - </w:t>
      </w:r>
      <w:proofErr w:type="spellStart"/>
      <w:r w:rsidRPr="00757539">
        <w:rPr>
          <w:color w:val="333333"/>
        </w:rPr>
        <w:t>Пригода</w:t>
      </w:r>
      <w:proofErr w:type="spellEnd"/>
      <w:r w:rsidRPr="00757539">
        <w:rPr>
          <w:color w:val="333333"/>
        </w:rPr>
        <w:t xml:space="preserve"> В.И. – председатель ПК</w:t>
      </w:r>
    </w:p>
    <w:p w:rsidR="00794F14" w:rsidRPr="00757539" w:rsidRDefault="00794F14" w:rsidP="00794F14">
      <w:pPr>
        <w:jc w:val="both"/>
        <w:rPr>
          <w:color w:val="333333"/>
        </w:rPr>
      </w:pPr>
      <w:r w:rsidRPr="00757539">
        <w:rPr>
          <w:color w:val="333333"/>
        </w:rPr>
        <w:t xml:space="preserve"> - Александрова Н.Н. – заведующая отделением медицинских осмотров</w:t>
      </w:r>
    </w:p>
    <w:p w:rsidR="00794F14" w:rsidRPr="00757539" w:rsidRDefault="00794F14" w:rsidP="00794F14">
      <w:pPr>
        <w:jc w:val="both"/>
      </w:pPr>
      <w:r w:rsidRPr="00757539">
        <w:rPr>
          <w:color w:val="333333"/>
        </w:rPr>
        <w:t>3. Утвердить Положение о конфликте интересов (приложение №2).</w:t>
      </w:r>
    </w:p>
    <w:p w:rsidR="00794F14" w:rsidRDefault="00794F14" w:rsidP="00794F14">
      <w:pPr>
        <w:jc w:val="both"/>
        <w:rPr>
          <w:color w:val="333333"/>
        </w:rPr>
      </w:pPr>
      <w:r w:rsidRPr="00757539">
        <w:rPr>
          <w:color w:val="333333"/>
        </w:rPr>
        <w:t xml:space="preserve">4.Утвердить Положение о комиссии по </w:t>
      </w:r>
      <w:r w:rsidR="00483A5A" w:rsidRPr="00757539">
        <w:rPr>
          <w:color w:val="333333"/>
        </w:rPr>
        <w:t>соблюдению служебного поведения и урегулированию конфликта</w:t>
      </w:r>
      <w:r w:rsidRPr="00757539">
        <w:rPr>
          <w:color w:val="333333"/>
        </w:rPr>
        <w:t xml:space="preserve"> интересов (приложение №3).</w:t>
      </w:r>
    </w:p>
    <w:p w:rsidR="003E521E" w:rsidRPr="003E521E" w:rsidRDefault="003E521E" w:rsidP="003E521E">
      <w:pPr>
        <w:pStyle w:val="a7"/>
        <w:spacing w:before="0" w:beforeAutospacing="0" w:after="0" w:afterAutospacing="0"/>
        <w:jc w:val="both"/>
        <w:rPr>
          <w:lang w:val="ru-RU"/>
        </w:rPr>
      </w:pPr>
      <w:r w:rsidRPr="003E521E">
        <w:rPr>
          <w:bdr w:val="none" w:sz="0" w:space="0" w:color="auto" w:frame="1"/>
          <w:lang w:val="ru-RU"/>
        </w:rPr>
        <w:t>5. Комиссии по соблюдению служебного поведения и урегулированию конфликтов интересов  обеспечить выполнение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E521E" w:rsidRPr="003E521E" w:rsidRDefault="003E521E" w:rsidP="003E521E">
      <w:pPr>
        <w:pStyle w:val="a7"/>
        <w:spacing w:before="0" w:beforeAutospacing="0" w:after="0" w:afterAutospacing="0"/>
        <w:jc w:val="both"/>
        <w:rPr>
          <w:lang w:val="ru-RU"/>
        </w:rPr>
      </w:pPr>
      <w:r w:rsidRPr="003E521E">
        <w:rPr>
          <w:bdr w:val="none" w:sz="0" w:space="0" w:color="auto" w:frame="1"/>
          <w:lang w:val="ru-RU"/>
        </w:rPr>
        <w:t>6. Специалисту по кадрам Хмель Н.В. информировать вновь поступающих в учреждение   работников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под роспись в срок постоянно</w:t>
      </w:r>
      <w:proofErr w:type="gramStart"/>
      <w:r w:rsidRPr="003E521E">
        <w:rPr>
          <w:bdr w:val="none" w:sz="0" w:space="0" w:color="auto" w:frame="1"/>
          <w:lang w:val="ru-RU"/>
        </w:rPr>
        <w:t xml:space="preserve"> .</w:t>
      </w:r>
      <w:proofErr w:type="gramEnd"/>
    </w:p>
    <w:p w:rsidR="00794F14" w:rsidRPr="00757539" w:rsidRDefault="003E521E" w:rsidP="00794F14">
      <w:pPr>
        <w:jc w:val="both"/>
      </w:pPr>
      <w:r>
        <w:t>6</w:t>
      </w:r>
      <w:r w:rsidR="00794F14" w:rsidRPr="00757539">
        <w:t>.Утвердить Порядок уведомления представителя нанимателя (работодателя) о фактах обращения в целях склонения сотрудников учреждения к совершению коррупционных правонарушений (приложение №4).</w:t>
      </w:r>
    </w:p>
    <w:p w:rsidR="00794F14" w:rsidRPr="00757539" w:rsidRDefault="003E521E" w:rsidP="00794F14">
      <w:pPr>
        <w:jc w:val="both"/>
        <w:rPr>
          <w:color w:val="333333"/>
        </w:rPr>
      </w:pPr>
      <w:r>
        <w:t>7</w:t>
      </w:r>
      <w:r w:rsidR="00794F14" w:rsidRPr="00757539">
        <w:t xml:space="preserve">. Утвердить памятку для работников ГАУЗ РК «Медицинский центр «Панацея» по вопросам </w:t>
      </w:r>
      <w:r w:rsidR="00794F14" w:rsidRPr="00757539">
        <w:rPr>
          <w:color w:val="333333"/>
        </w:rPr>
        <w:t>противодействия коррупции (приложение №5).</w:t>
      </w:r>
    </w:p>
    <w:p w:rsidR="00794F14" w:rsidRPr="00757539" w:rsidRDefault="003E521E" w:rsidP="00794F14">
      <w:pPr>
        <w:jc w:val="both"/>
      </w:pPr>
      <w:r>
        <w:rPr>
          <w:color w:val="333333"/>
        </w:rPr>
        <w:lastRenderedPageBreak/>
        <w:t>8</w:t>
      </w:r>
      <w:r w:rsidR="00794F14" w:rsidRPr="00757539">
        <w:rPr>
          <w:color w:val="333333"/>
        </w:rPr>
        <w:t>.</w:t>
      </w:r>
      <w:r w:rsidR="00794F14" w:rsidRPr="00757539">
        <w:t xml:space="preserve"> Утвердить план мероприятий по противодействию коррупции в ГАУЗ РК «Мед</w:t>
      </w:r>
      <w:r w:rsidR="00E30C60" w:rsidRPr="00757539">
        <w:t>ицинский центр «Панацея» на 2019</w:t>
      </w:r>
      <w:r w:rsidR="00794F14" w:rsidRPr="00757539">
        <w:t xml:space="preserve"> год (приложение №6).</w:t>
      </w:r>
    </w:p>
    <w:p w:rsidR="00483A5A" w:rsidRPr="00757539" w:rsidRDefault="003E521E" w:rsidP="00794F14">
      <w:pPr>
        <w:jc w:val="both"/>
      </w:pPr>
      <w:r>
        <w:t>9</w:t>
      </w:r>
      <w:r w:rsidR="00483A5A" w:rsidRPr="00757539">
        <w:t>. Кодекс этики и служебного поведения работника ГАУЗ РК «Медицинский центр «Панацея» (приложение №7).</w:t>
      </w:r>
    </w:p>
    <w:p w:rsidR="00757539" w:rsidRPr="00757539" w:rsidRDefault="003E521E" w:rsidP="00794F14">
      <w:pPr>
        <w:jc w:val="both"/>
      </w:pPr>
      <w:r>
        <w:t>10</w:t>
      </w:r>
      <w:r w:rsidR="00757539" w:rsidRPr="00757539">
        <w:t>. Утвердить Положение о взаимодеятельности с правоохранительными органами по вопросам предупреждения и противодействия коррупции (приложение № 8).</w:t>
      </w:r>
    </w:p>
    <w:p w:rsidR="00757539" w:rsidRPr="00757539" w:rsidRDefault="00757539" w:rsidP="00794F14">
      <w:pPr>
        <w:jc w:val="both"/>
      </w:pPr>
      <w:r w:rsidRPr="00757539">
        <w:t>1</w:t>
      </w:r>
      <w:r w:rsidR="003E521E">
        <w:t>1</w:t>
      </w:r>
      <w:r w:rsidRPr="00757539">
        <w:t>. Утвердить Положение о «Подарках и знаках делового гостеприимства» (приложение № 9).</w:t>
      </w:r>
    </w:p>
    <w:p w:rsidR="00794F14" w:rsidRPr="00757539" w:rsidRDefault="003E521E" w:rsidP="00794F14">
      <w:pPr>
        <w:jc w:val="both"/>
        <w:rPr>
          <w:color w:val="333333"/>
        </w:rPr>
      </w:pPr>
      <w:r>
        <w:rPr>
          <w:color w:val="333333"/>
        </w:rPr>
        <w:t>12</w:t>
      </w:r>
      <w:r w:rsidR="00794F14" w:rsidRPr="00757539">
        <w:rPr>
          <w:color w:val="333333"/>
        </w:rPr>
        <w:t>. С приказом ознакомить заинтересованных лиц.</w:t>
      </w:r>
    </w:p>
    <w:p w:rsidR="00794F14" w:rsidRPr="00757539" w:rsidRDefault="003E521E" w:rsidP="00794F14">
      <w:pPr>
        <w:jc w:val="both"/>
        <w:rPr>
          <w:color w:val="333333"/>
        </w:rPr>
      </w:pPr>
      <w:r>
        <w:rPr>
          <w:color w:val="333333"/>
        </w:rPr>
        <w:t>13</w:t>
      </w:r>
      <w:r w:rsidR="00794F14" w:rsidRPr="00757539">
        <w:rPr>
          <w:color w:val="333333"/>
        </w:rPr>
        <w:t xml:space="preserve">. </w:t>
      </w:r>
      <w:proofErr w:type="gramStart"/>
      <w:r w:rsidR="00794F14" w:rsidRPr="00757539">
        <w:rPr>
          <w:color w:val="333333"/>
        </w:rPr>
        <w:t>Контроль за</w:t>
      </w:r>
      <w:proofErr w:type="gramEnd"/>
      <w:r w:rsidR="00794F14" w:rsidRPr="00757539">
        <w:rPr>
          <w:color w:val="333333"/>
        </w:rPr>
        <w:t xml:space="preserve"> исполнением приказа оставляю за собой.</w:t>
      </w:r>
    </w:p>
    <w:p w:rsidR="00794F14" w:rsidRPr="00757539" w:rsidRDefault="00794F14" w:rsidP="00794F14">
      <w:pPr>
        <w:jc w:val="both"/>
        <w:rPr>
          <w:color w:val="333333"/>
        </w:rPr>
      </w:pPr>
    </w:p>
    <w:p w:rsidR="003E521E" w:rsidRDefault="003E521E" w:rsidP="00384D3A">
      <w:pPr>
        <w:jc w:val="both"/>
      </w:pPr>
    </w:p>
    <w:p w:rsidR="003E521E" w:rsidRDefault="003E521E" w:rsidP="00384D3A">
      <w:pPr>
        <w:jc w:val="both"/>
      </w:pPr>
    </w:p>
    <w:p w:rsidR="00384D3A" w:rsidRPr="00757539" w:rsidRDefault="00384D3A" w:rsidP="00384D3A">
      <w:pPr>
        <w:jc w:val="both"/>
      </w:pPr>
      <w:r w:rsidRPr="00757539">
        <w:t>Главный врач ГАУЗ РК</w:t>
      </w:r>
    </w:p>
    <w:p w:rsidR="00384D3A" w:rsidRPr="00757539" w:rsidRDefault="00384D3A" w:rsidP="00384D3A">
      <w:pPr>
        <w:jc w:val="both"/>
      </w:pPr>
      <w:r w:rsidRPr="00757539">
        <w:t>«Медицинский центр «Панацея»</w:t>
      </w:r>
      <w:r w:rsidRPr="00757539">
        <w:tab/>
      </w:r>
      <w:r w:rsidRPr="00757539">
        <w:tab/>
        <w:t xml:space="preserve">   </w:t>
      </w:r>
      <w:r w:rsidRPr="00757539">
        <w:tab/>
      </w:r>
      <w:r w:rsidRPr="00757539">
        <w:tab/>
        <w:t>В.С. Скляр</w:t>
      </w:r>
    </w:p>
    <w:p w:rsidR="0059739D" w:rsidRPr="00E30C60" w:rsidRDefault="0059739D" w:rsidP="00EB54ED">
      <w:pPr>
        <w:rPr>
          <w:sz w:val="28"/>
          <w:szCs w:val="28"/>
        </w:rPr>
      </w:pPr>
    </w:p>
    <w:p w:rsidR="0059739D" w:rsidRDefault="0059739D" w:rsidP="00EB54ED">
      <w:r>
        <w:t>Ознакомлены:</w:t>
      </w:r>
    </w:p>
    <w:p w:rsidR="00C91355" w:rsidRDefault="00E30C60" w:rsidP="00C91355">
      <w:proofErr w:type="spellStart"/>
      <w:r>
        <w:t>Сидорчук</w:t>
      </w:r>
      <w:proofErr w:type="spellEnd"/>
      <w:r>
        <w:t xml:space="preserve"> И</w:t>
      </w:r>
      <w:r w:rsidR="0059739D">
        <w:t>.В.______________</w:t>
      </w:r>
      <w:r w:rsidR="00C91355">
        <w:t xml:space="preserve">              </w:t>
      </w:r>
      <w:proofErr w:type="spellStart"/>
      <w:r w:rsidR="00C91355">
        <w:t>Пригода</w:t>
      </w:r>
      <w:proofErr w:type="spellEnd"/>
      <w:r w:rsidR="00C91355">
        <w:t xml:space="preserve"> В.И._______________</w:t>
      </w:r>
    </w:p>
    <w:p w:rsidR="00C91355" w:rsidRDefault="0059739D" w:rsidP="00C91355">
      <w:proofErr w:type="spellStart"/>
      <w:r>
        <w:t>АлександроваН.Н</w:t>
      </w:r>
      <w:proofErr w:type="spellEnd"/>
      <w:r>
        <w:t>.__________</w:t>
      </w:r>
      <w:r w:rsidR="00C91355">
        <w:t xml:space="preserve">                </w:t>
      </w:r>
      <w:proofErr w:type="spellStart"/>
      <w:r w:rsidR="00C91355">
        <w:t>Стенько</w:t>
      </w:r>
      <w:proofErr w:type="spellEnd"/>
      <w:r w:rsidR="00C91355">
        <w:t xml:space="preserve"> И.В.______________</w:t>
      </w:r>
    </w:p>
    <w:p w:rsidR="0059739D" w:rsidRDefault="00366D0C" w:rsidP="00EB54ED">
      <w:r>
        <w:t>Александрова</w:t>
      </w:r>
      <w:r w:rsidR="003E521E">
        <w:t xml:space="preserve"> Г.В.__________                Хмель Н.В.____________</w:t>
      </w: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E30C60" w:rsidRDefault="00E30C60" w:rsidP="00EB54ED">
      <w:pPr>
        <w:shd w:val="clear" w:color="auto" w:fill="FFFFFF"/>
        <w:ind w:firstLine="709"/>
        <w:jc w:val="right"/>
        <w:rPr>
          <w:bCs/>
          <w:color w:val="000000"/>
          <w:sz w:val="20"/>
          <w:szCs w:val="20"/>
        </w:rPr>
      </w:pPr>
    </w:p>
    <w:p w:rsidR="008C17DA" w:rsidRPr="00C91355" w:rsidRDefault="00EB54ED" w:rsidP="00EB54ED">
      <w:pPr>
        <w:shd w:val="clear" w:color="auto" w:fill="FFFFFF"/>
        <w:ind w:firstLine="709"/>
        <w:jc w:val="right"/>
        <w:rPr>
          <w:bCs/>
          <w:color w:val="000000"/>
          <w:sz w:val="20"/>
          <w:szCs w:val="20"/>
        </w:rPr>
      </w:pPr>
      <w:r w:rsidRPr="00C91355">
        <w:rPr>
          <w:bCs/>
          <w:color w:val="000000"/>
          <w:sz w:val="20"/>
          <w:szCs w:val="20"/>
        </w:rPr>
        <w:lastRenderedPageBreak/>
        <w:t>Приложение №1</w:t>
      </w:r>
    </w:p>
    <w:p w:rsidR="00EB54ED" w:rsidRPr="00C91355" w:rsidRDefault="00EB54ED" w:rsidP="00EB54ED">
      <w:pPr>
        <w:jc w:val="right"/>
        <w:rPr>
          <w:sz w:val="20"/>
          <w:szCs w:val="20"/>
        </w:rPr>
      </w:pPr>
      <w:r w:rsidRPr="00C91355">
        <w:rPr>
          <w:bCs/>
          <w:color w:val="26282F"/>
          <w:sz w:val="20"/>
          <w:szCs w:val="20"/>
        </w:rPr>
        <w:t xml:space="preserve">к </w:t>
      </w:r>
      <w:hyperlink w:anchor="sub_0" w:history="1">
        <w:r w:rsidRPr="00C91355">
          <w:rPr>
            <w:bCs/>
            <w:color w:val="000000"/>
            <w:sz w:val="20"/>
            <w:szCs w:val="20"/>
          </w:rPr>
          <w:t>приказу</w:t>
        </w:r>
      </w:hyperlink>
      <w:r w:rsidRPr="00C91355">
        <w:rPr>
          <w:bCs/>
          <w:color w:val="26282F"/>
          <w:sz w:val="20"/>
          <w:szCs w:val="20"/>
        </w:rPr>
        <w:t xml:space="preserve"> </w:t>
      </w:r>
      <w:r w:rsidR="002B2B8D">
        <w:rPr>
          <w:sz w:val="20"/>
          <w:szCs w:val="20"/>
        </w:rPr>
        <w:t>№ 4</w:t>
      </w:r>
      <w:r w:rsidR="00335955" w:rsidRPr="00C91355">
        <w:rPr>
          <w:sz w:val="20"/>
          <w:szCs w:val="20"/>
        </w:rPr>
        <w:t>3</w:t>
      </w:r>
      <w:r w:rsidR="00C91355" w:rsidRPr="00C91355">
        <w:rPr>
          <w:sz w:val="20"/>
          <w:szCs w:val="20"/>
        </w:rPr>
        <w:t xml:space="preserve"> от 09</w:t>
      </w:r>
      <w:r w:rsidRPr="00C91355">
        <w:rPr>
          <w:sz w:val="20"/>
          <w:szCs w:val="20"/>
        </w:rPr>
        <w:t>.0</w:t>
      </w:r>
      <w:r w:rsidR="00384D3A" w:rsidRPr="00C91355">
        <w:rPr>
          <w:sz w:val="20"/>
          <w:szCs w:val="20"/>
        </w:rPr>
        <w:t>1</w:t>
      </w:r>
      <w:r w:rsidRPr="00C91355">
        <w:rPr>
          <w:sz w:val="20"/>
          <w:szCs w:val="20"/>
        </w:rPr>
        <w:t>.201</w:t>
      </w:r>
      <w:r w:rsidR="00E30C60">
        <w:rPr>
          <w:sz w:val="20"/>
          <w:szCs w:val="20"/>
        </w:rPr>
        <w:t>9</w:t>
      </w:r>
      <w:r w:rsidRPr="00C91355">
        <w:rPr>
          <w:sz w:val="20"/>
          <w:szCs w:val="20"/>
        </w:rPr>
        <w:t>г.</w:t>
      </w:r>
    </w:p>
    <w:p w:rsidR="00EB54ED" w:rsidRPr="00C91355" w:rsidRDefault="00EB54ED" w:rsidP="00EB54ED">
      <w:pPr>
        <w:jc w:val="right"/>
        <w:rPr>
          <w:bCs/>
          <w:color w:val="26282F"/>
          <w:sz w:val="20"/>
          <w:szCs w:val="20"/>
        </w:rPr>
      </w:pPr>
      <w:r w:rsidRPr="00C91355">
        <w:rPr>
          <w:bCs/>
          <w:color w:val="26282F"/>
          <w:sz w:val="20"/>
          <w:szCs w:val="20"/>
        </w:rPr>
        <w:t xml:space="preserve">ГАУЗ РК «Медицинский центр «Панацея»                                                                                                                   </w:t>
      </w:r>
    </w:p>
    <w:p w:rsidR="00EB54ED" w:rsidRDefault="00EB54ED" w:rsidP="00EB54ED">
      <w:pPr>
        <w:shd w:val="clear" w:color="auto" w:fill="FFFFFF"/>
        <w:ind w:firstLine="709"/>
        <w:jc w:val="center"/>
        <w:rPr>
          <w:b/>
          <w:bCs/>
          <w:color w:val="000000"/>
        </w:rPr>
      </w:pPr>
    </w:p>
    <w:p w:rsidR="0059739D" w:rsidRPr="00BE45C5" w:rsidRDefault="0059739D" w:rsidP="002458FA">
      <w:pPr>
        <w:shd w:val="clear" w:color="auto" w:fill="FFFFFF"/>
        <w:jc w:val="center"/>
        <w:rPr>
          <w:rFonts w:ascii="Monotype Corsiva" w:hAnsi="Monotype Corsiva"/>
          <w:color w:val="000000"/>
          <w:sz w:val="20"/>
          <w:szCs w:val="20"/>
        </w:rPr>
      </w:pPr>
      <w:r w:rsidRPr="00BE45C5">
        <w:rPr>
          <w:b/>
          <w:bCs/>
          <w:color w:val="000000"/>
          <w:sz w:val="20"/>
          <w:szCs w:val="20"/>
        </w:rPr>
        <w:t>А</w:t>
      </w:r>
      <w:r w:rsidR="002458FA" w:rsidRPr="00BE45C5">
        <w:rPr>
          <w:b/>
          <w:bCs/>
          <w:color w:val="000000"/>
          <w:sz w:val="20"/>
          <w:szCs w:val="20"/>
        </w:rPr>
        <w:t>нтикоррупционная политика</w:t>
      </w:r>
    </w:p>
    <w:p w:rsidR="00BD3217" w:rsidRPr="00BE45C5" w:rsidRDefault="0059739D" w:rsidP="00EB54ED">
      <w:pPr>
        <w:shd w:val="clear" w:color="auto" w:fill="FFFFFF"/>
        <w:ind w:firstLine="709"/>
        <w:jc w:val="center"/>
        <w:rPr>
          <w:b/>
          <w:bCs/>
          <w:color w:val="000000"/>
          <w:sz w:val="20"/>
          <w:szCs w:val="20"/>
        </w:rPr>
      </w:pPr>
      <w:r w:rsidRPr="00BE45C5">
        <w:rPr>
          <w:b/>
          <w:bCs/>
          <w:color w:val="000000"/>
          <w:sz w:val="20"/>
          <w:szCs w:val="20"/>
        </w:rPr>
        <w:t>Г</w:t>
      </w:r>
      <w:r w:rsidR="00DD1E87" w:rsidRPr="00BE45C5">
        <w:rPr>
          <w:b/>
          <w:bCs/>
          <w:color w:val="000000"/>
          <w:sz w:val="20"/>
          <w:szCs w:val="20"/>
        </w:rPr>
        <w:t xml:space="preserve">осударственного автономного учреждения здравоохранения </w:t>
      </w:r>
    </w:p>
    <w:p w:rsidR="0059739D" w:rsidRPr="00BE45C5" w:rsidRDefault="00DD1E87" w:rsidP="00EB54ED">
      <w:pPr>
        <w:shd w:val="clear" w:color="auto" w:fill="FFFFFF"/>
        <w:ind w:firstLine="709"/>
        <w:jc w:val="center"/>
        <w:rPr>
          <w:rFonts w:ascii="Monotype Corsiva" w:hAnsi="Monotype Corsiva"/>
          <w:color w:val="000000"/>
          <w:sz w:val="20"/>
          <w:szCs w:val="20"/>
        </w:rPr>
      </w:pPr>
      <w:r w:rsidRPr="00BE45C5">
        <w:rPr>
          <w:b/>
          <w:bCs/>
          <w:color w:val="000000"/>
          <w:sz w:val="20"/>
          <w:szCs w:val="20"/>
        </w:rPr>
        <w:t xml:space="preserve">Республики Крым </w:t>
      </w:r>
      <w:r w:rsidR="00EB54ED" w:rsidRPr="00BE45C5">
        <w:rPr>
          <w:b/>
          <w:bCs/>
          <w:color w:val="000000"/>
          <w:sz w:val="20"/>
          <w:szCs w:val="20"/>
        </w:rPr>
        <w:t xml:space="preserve"> «М</w:t>
      </w:r>
      <w:r w:rsidRPr="00BE45C5">
        <w:rPr>
          <w:b/>
          <w:bCs/>
          <w:color w:val="000000"/>
          <w:sz w:val="20"/>
          <w:szCs w:val="20"/>
        </w:rPr>
        <w:t>едицинский центр</w:t>
      </w:r>
      <w:r w:rsidR="00EB54ED" w:rsidRPr="00BE45C5">
        <w:rPr>
          <w:b/>
          <w:bCs/>
          <w:color w:val="000000"/>
          <w:sz w:val="20"/>
          <w:szCs w:val="20"/>
        </w:rPr>
        <w:t xml:space="preserve"> «П</w:t>
      </w:r>
      <w:r w:rsidRPr="00BE45C5">
        <w:rPr>
          <w:b/>
          <w:bCs/>
          <w:color w:val="000000"/>
          <w:sz w:val="20"/>
          <w:szCs w:val="20"/>
        </w:rPr>
        <w:t>анацея</w:t>
      </w:r>
      <w:r w:rsidR="00EB54ED" w:rsidRPr="00BE45C5">
        <w:rPr>
          <w:b/>
          <w:bCs/>
          <w:color w:val="000000"/>
          <w:sz w:val="20"/>
          <w:szCs w:val="20"/>
        </w:rPr>
        <w:t>»</w:t>
      </w:r>
    </w:p>
    <w:p w:rsidR="0059739D" w:rsidRPr="00BE45C5" w:rsidRDefault="0059739D" w:rsidP="00EB54ED">
      <w:pPr>
        <w:shd w:val="clear" w:color="auto" w:fill="FFFFFF"/>
        <w:ind w:firstLine="709"/>
        <w:jc w:val="center"/>
        <w:rPr>
          <w:rFonts w:ascii="Monotype Corsiva" w:hAnsi="Monotype Corsiva"/>
          <w:color w:val="000000"/>
          <w:sz w:val="20"/>
          <w:szCs w:val="20"/>
        </w:rPr>
      </w:pPr>
      <w:bookmarkStart w:id="0" w:name="Par36"/>
      <w:bookmarkEnd w:id="0"/>
      <w:r w:rsidRPr="00BE45C5">
        <w:rPr>
          <w:b/>
          <w:bCs/>
          <w:color w:val="000000"/>
          <w:sz w:val="20"/>
          <w:szCs w:val="20"/>
        </w:rPr>
        <w:t> </w:t>
      </w:r>
    </w:p>
    <w:p w:rsidR="0059739D" w:rsidRPr="00BE45C5" w:rsidRDefault="0059739D" w:rsidP="00EB54ED">
      <w:pPr>
        <w:shd w:val="clear" w:color="auto" w:fill="FFFFFF"/>
        <w:ind w:firstLine="709"/>
        <w:jc w:val="center"/>
        <w:rPr>
          <w:rFonts w:ascii="Monotype Corsiva" w:hAnsi="Monotype Corsiva"/>
          <w:color w:val="000000"/>
          <w:sz w:val="20"/>
          <w:szCs w:val="20"/>
        </w:rPr>
      </w:pPr>
      <w:r w:rsidRPr="00BE45C5">
        <w:rPr>
          <w:b/>
          <w:bCs/>
          <w:color w:val="000000"/>
          <w:sz w:val="20"/>
          <w:szCs w:val="20"/>
        </w:rPr>
        <w:t>1.</w:t>
      </w:r>
      <w:r w:rsidR="00BD3217" w:rsidRPr="00BE45C5">
        <w:rPr>
          <w:color w:val="000000"/>
          <w:sz w:val="20"/>
          <w:szCs w:val="20"/>
        </w:rPr>
        <w:t> </w:t>
      </w:r>
      <w:r w:rsidRPr="00BE45C5">
        <w:rPr>
          <w:color w:val="000000"/>
          <w:sz w:val="20"/>
          <w:szCs w:val="20"/>
        </w:rPr>
        <w:t> </w:t>
      </w:r>
      <w:r w:rsidRPr="00BE45C5">
        <w:rPr>
          <w:b/>
          <w:bCs/>
          <w:color w:val="000000"/>
          <w:sz w:val="20"/>
          <w:szCs w:val="20"/>
        </w:rPr>
        <w:t>ОБЩИЕ ПОЛОЖЕНИЯ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1.1. Термины и определения: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1.2.  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Г</w:t>
      </w:r>
      <w:r w:rsidR="00EB54ED" w:rsidRPr="00BE45C5">
        <w:rPr>
          <w:color w:val="000000"/>
          <w:sz w:val="20"/>
          <w:szCs w:val="20"/>
        </w:rPr>
        <w:t>А</w:t>
      </w:r>
      <w:r w:rsidRPr="00BE45C5">
        <w:rPr>
          <w:color w:val="000000"/>
          <w:sz w:val="20"/>
          <w:szCs w:val="20"/>
        </w:rPr>
        <w:t>УЗ</w:t>
      </w:r>
      <w:r w:rsidR="00EB54ED" w:rsidRPr="00BE45C5">
        <w:rPr>
          <w:color w:val="000000"/>
          <w:sz w:val="20"/>
          <w:szCs w:val="20"/>
        </w:rPr>
        <w:t xml:space="preserve"> РК</w:t>
      </w:r>
      <w:r w:rsidRPr="00BE45C5">
        <w:rPr>
          <w:color w:val="000000"/>
          <w:sz w:val="20"/>
          <w:szCs w:val="20"/>
        </w:rPr>
        <w:t xml:space="preserve"> «</w:t>
      </w:r>
      <w:r w:rsidR="00EB54ED" w:rsidRPr="00BE45C5">
        <w:rPr>
          <w:color w:val="000000"/>
          <w:sz w:val="20"/>
          <w:szCs w:val="20"/>
        </w:rPr>
        <w:t>Медицинский центр «Панацея</w:t>
      </w:r>
      <w:r w:rsidRPr="00BE45C5">
        <w:rPr>
          <w:color w:val="000000"/>
          <w:sz w:val="20"/>
          <w:szCs w:val="20"/>
        </w:rPr>
        <w:t>».</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1.3. Антикоррупционная политика </w:t>
      </w:r>
      <w:r w:rsidR="00EB54ED" w:rsidRPr="00BE45C5">
        <w:rPr>
          <w:color w:val="000000"/>
          <w:sz w:val="20"/>
          <w:szCs w:val="20"/>
        </w:rPr>
        <w:t>ГАУЗ РК «Медицинский центр «Панацея</w:t>
      </w:r>
      <w:r w:rsidRPr="00BE45C5">
        <w:rPr>
          <w:color w:val="000000"/>
          <w:sz w:val="20"/>
          <w:szCs w:val="20"/>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1.4.    Для целей настоящего документа  используются следующие основные понятия: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1.5.  </w:t>
      </w:r>
      <w:proofErr w:type="gramStart"/>
      <w:r w:rsidRPr="00BE45C5">
        <w:rPr>
          <w:b/>
          <w:bCs/>
          <w:i/>
          <w:iCs/>
          <w:color w:val="000000"/>
          <w:sz w:val="20"/>
          <w:szCs w:val="20"/>
        </w:rPr>
        <w:t>Коррупция </w:t>
      </w:r>
      <w:r w:rsidRPr="00BE45C5">
        <w:rPr>
          <w:color w:val="000000"/>
          <w:sz w:val="20"/>
          <w:szCs w:val="20"/>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1.6.</w:t>
      </w:r>
      <w:r w:rsidRPr="00BE45C5">
        <w:rPr>
          <w:b/>
          <w:bCs/>
          <w:i/>
          <w:iCs/>
          <w:color w:val="000000"/>
          <w:sz w:val="20"/>
          <w:szCs w:val="20"/>
        </w:rPr>
        <w:t> Противодействие коррупции</w:t>
      </w:r>
      <w:r w:rsidRPr="00BE45C5">
        <w:rPr>
          <w:color w:val="000000"/>
          <w:sz w:val="20"/>
          <w:szCs w:val="20"/>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а) по предупреждению коррупции, в том числе по выявлению и последующему устранению причин коррупции (профилактика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б) по выявлению, предупреждению, пресечению, раскрытию и расследованию коррупционных правонарушений (борьба с коррупцией);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 по минимизации и (или) ликвидации последствий коррупционных правонарушений.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1.7.</w:t>
      </w:r>
      <w:r w:rsidRPr="00BE45C5">
        <w:rPr>
          <w:b/>
          <w:bCs/>
          <w:i/>
          <w:iCs/>
          <w:color w:val="000000"/>
          <w:sz w:val="20"/>
          <w:szCs w:val="20"/>
        </w:rPr>
        <w:t> </w:t>
      </w:r>
      <w:proofErr w:type="gramStart"/>
      <w:r w:rsidRPr="00BE45C5">
        <w:rPr>
          <w:b/>
          <w:bCs/>
          <w:i/>
          <w:iCs/>
          <w:color w:val="000000"/>
          <w:sz w:val="20"/>
          <w:szCs w:val="20"/>
        </w:rPr>
        <w:t>Взятка</w:t>
      </w:r>
      <w:r w:rsidRPr="00BE45C5">
        <w:rPr>
          <w:color w:val="000000"/>
          <w:sz w:val="20"/>
          <w:szCs w:val="20"/>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E45C5">
        <w:rPr>
          <w:color w:val="000000"/>
          <w:sz w:val="20"/>
          <w:szCs w:val="20"/>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1.8.</w:t>
      </w:r>
      <w:r w:rsidRPr="00BE45C5">
        <w:rPr>
          <w:b/>
          <w:bCs/>
          <w:i/>
          <w:iCs/>
          <w:color w:val="000000"/>
          <w:sz w:val="20"/>
          <w:szCs w:val="20"/>
        </w:rPr>
        <w:t> Коммерческий подкуп</w:t>
      </w:r>
      <w:r w:rsidRPr="00BE45C5">
        <w:rPr>
          <w:color w:val="000000"/>
          <w:sz w:val="20"/>
          <w:szCs w:val="20"/>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1.9.</w:t>
      </w:r>
      <w:r w:rsidRPr="00BE45C5">
        <w:rPr>
          <w:b/>
          <w:bCs/>
          <w:i/>
          <w:iCs/>
          <w:color w:val="000000"/>
          <w:sz w:val="20"/>
          <w:szCs w:val="20"/>
        </w:rPr>
        <w:t> </w:t>
      </w:r>
      <w:proofErr w:type="gramStart"/>
      <w:r w:rsidRPr="00BE45C5">
        <w:rPr>
          <w:b/>
          <w:bCs/>
          <w:i/>
          <w:iCs/>
          <w:color w:val="000000"/>
          <w:sz w:val="20"/>
          <w:szCs w:val="20"/>
        </w:rPr>
        <w:t>Конфликт интересов</w:t>
      </w:r>
      <w:r w:rsidRPr="00BE45C5">
        <w:rPr>
          <w:color w:val="000000"/>
          <w:sz w:val="20"/>
          <w:szCs w:val="20"/>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E45C5">
        <w:rPr>
          <w:color w:val="000000"/>
          <w:sz w:val="20"/>
          <w:szCs w:val="20"/>
        </w:rPr>
        <w:t xml:space="preserve"> (представителем организации) которой он является.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1.10.  </w:t>
      </w:r>
      <w:r w:rsidRPr="00BE45C5">
        <w:rPr>
          <w:b/>
          <w:bCs/>
          <w:i/>
          <w:iCs/>
          <w:color w:val="000000"/>
          <w:sz w:val="20"/>
          <w:szCs w:val="20"/>
        </w:rPr>
        <w:t>Коррупционное правонарушение</w:t>
      </w:r>
      <w:r w:rsidRPr="00BE45C5">
        <w:rPr>
          <w:color w:val="000000"/>
          <w:sz w:val="20"/>
          <w:szCs w:val="20"/>
        </w:rPr>
        <w:t>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1.11. </w:t>
      </w:r>
      <w:r w:rsidRPr="00BE45C5">
        <w:rPr>
          <w:b/>
          <w:bCs/>
          <w:i/>
          <w:iCs/>
          <w:color w:val="000000"/>
          <w:sz w:val="20"/>
          <w:szCs w:val="20"/>
        </w:rPr>
        <w:t>Коррупционный  фактор</w:t>
      </w:r>
      <w:r w:rsidRPr="00BE45C5">
        <w:rPr>
          <w:color w:val="000000"/>
          <w:sz w:val="20"/>
          <w:szCs w:val="20"/>
        </w:rPr>
        <w:t>  -  явление или совокупность явлений,  порождающих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коррупционные правонарушения или способствующие их распространению;</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1.12. </w:t>
      </w:r>
      <w:r w:rsidRPr="00BE45C5">
        <w:rPr>
          <w:b/>
          <w:bCs/>
          <w:i/>
          <w:iCs/>
          <w:color w:val="000000"/>
          <w:sz w:val="20"/>
          <w:szCs w:val="20"/>
        </w:rPr>
        <w:t>Предупреждение коррупции</w:t>
      </w:r>
      <w:r w:rsidRPr="00BE45C5">
        <w:rPr>
          <w:color w:val="000000"/>
          <w:sz w:val="20"/>
          <w:szCs w:val="20"/>
        </w:rPr>
        <w:t xml:space="preserve">  -  деятельность </w:t>
      </w:r>
      <w:r w:rsidR="00EB54ED" w:rsidRPr="00BE45C5">
        <w:rPr>
          <w:color w:val="000000"/>
          <w:sz w:val="20"/>
          <w:szCs w:val="20"/>
        </w:rPr>
        <w:t>ГАУЗ РК «Медицинский центр «Панацея</w:t>
      </w:r>
      <w:r w:rsidRPr="00BE45C5">
        <w:rPr>
          <w:color w:val="000000"/>
          <w:sz w:val="20"/>
          <w:szCs w:val="20"/>
        </w:rPr>
        <w:t>»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p>
    <w:p w:rsidR="0059739D" w:rsidRPr="00BE45C5" w:rsidRDefault="0059739D" w:rsidP="00EB54ED">
      <w:pPr>
        <w:numPr>
          <w:ilvl w:val="0"/>
          <w:numId w:val="1"/>
        </w:numPr>
        <w:shd w:val="clear" w:color="auto" w:fill="FFFFFF"/>
        <w:jc w:val="center"/>
        <w:rPr>
          <w:rFonts w:ascii="Monotype Corsiva" w:hAnsi="Monotype Corsiva"/>
          <w:color w:val="000000"/>
          <w:sz w:val="20"/>
          <w:szCs w:val="20"/>
        </w:rPr>
      </w:pPr>
      <w:r w:rsidRPr="00BE45C5">
        <w:rPr>
          <w:b/>
          <w:bCs/>
          <w:color w:val="000000"/>
          <w:sz w:val="20"/>
          <w:szCs w:val="20"/>
        </w:rPr>
        <w:t>ОСНОВНЫЕ ПРИНЦИПЫ ПРОТИВОДЕЙСТВИЯ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rFonts w:ascii="Monotype Corsiva" w:hAnsi="Monotype Corsiva"/>
          <w:color w:val="000000"/>
          <w:sz w:val="20"/>
          <w:szCs w:val="20"/>
        </w:rPr>
        <w:br/>
      </w:r>
      <w:r w:rsidRPr="00BE45C5">
        <w:rPr>
          <w:color w:val="000000"/>
          <w:sz w:val="20"/>
          <w:szCs w:val="20"/>
        </w:rPr>
        <w:t>2.1. Противодействие коррупции в Российской Федерации осуществляется на основе следующих принципов: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lastRenderedPageBreak/>
        <w:t>признание, обеспечение и защита основных прав и свобод человека и гражданина;</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законность;</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неотвратимость ответственности за совершение коррупционных правонарушений;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приоритетное применение мер по предупреждению коррупции;</w:t>
      </w:r>
    </w:p>
    <w:p w:rsidR="00C91355" w:rsidRPr="00BE45C5" w:rsidRDefault="0059739D" w:rsidP="00EB54ED">
      <w:pPr>
        <w:shd w:val="clear" w:color="auto" w:fill="FFFFFF"/>
        <w:ind w:firstLine="709"/>
        <w:jc w:val="both"/>
        <w:rPr>
          <w:color w:val="000000"/>
          <w:sz w:val="20"/>
          <w:szCs w:val="20"/>
        </w:rPr>
      </w:pPr>
      <w:r w:rsidRPr="00BE45C5">
        <w:rPr>
          <w:color w:val="000000"/>
          <w:sz w:val="20"/>
          <w:szCs w:val="20"/>
        </w:rPr>
        <w:t>сотрудничество государства с институтами гражданского общества, международными организациями и физическими лицами.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p>
    <w:p w:rsidR="0059739D" w:rsidRPr="00BE45C5" w:rsidRDefault="0059739D" w:rsidP="00EB54ED">
      <w:pPr>
        <w:numPr>
          <w:ilvl w:val="0"/>
          <w:numId w:val="2"/>
        </w:numPr>
        <w:shd w:val="clear" w:color="auto" w:fill="FFFFFF"/>
        <w:jc w:val="center"/>
        <w:rPr>
          <w:rFonts w:ascii="Monotype Corsiva" w:hAnsi="Monotype Corsiva"/>
          <w:color w:val="000000"/>
          <w:sz w:val="20"/>
          <w:szCs w:val="20"/>
        </w:rPr>
      </w:pPr>
      <w:r w:rsidRPr="00BE45C5">
        <w:rPr>
          <w:b/>
          <w:bCs/>
          <w:color w:val="000000"/>
          <w:sz w:val="20"/>
          <w:szCs w:val="20"/>
        </w:rPr>
        <w:t>ЦЕЛИ И ЗАДАЧИ АНТИКОРРУПЦИОННОЙ ПОЛИТИКИ</w:t>
      </w:r>
    </w:p>
    <w:p w:rsidR="00BD3217" w:rsidRPr="00BE45C5" w:rsidRDefault="00BD3217" w:rsidP="00052134">
      <w:pPr>
        <w:shd w:val="clear" w:color="auto" w:fill="FFFFFF"/>
        <w:ind w:left="720"/>
        <w:rPr>
          <w:rFonts w:ascii="Monotype Corsiva" w:hAnsi="Monotype Corsiva"/>
          <w:color w:val="000000"/>
          <w:sz w:val="20"/>
          <w:szCs w:val="20"/>
        </w:rPr>
      </w:pP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3.1. Политика отражает приверженность </w:t>
      </w:r>
      <w:r w:rsidR="00EB54ED" w:rsidRPr="00BE45C5">
        <w:rPr>
          <w:color w:val="000000"/>
          <w:sz w:val="20"/>
          <w:szCs w:val="20"/>
        </w:rPr>
        <w:t>ГАУЗ РК «Медицинский центр «Панацея</w:t>
      </w:r>
      <w:r w:rsidRPr="00BE45C5">
        <w:rPr>
          <w:color w:val="000000"/>
          <w:sz w:val="20"/>
          <w:szCs w:val="20"/>
        </w:rPr>
        <w:t>»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Учреждение ставит перед собой цели: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Минимизировать риск вовлечения </w:t>
      </w:r>
      <w:r w:rsidR="00EB54ED" w:rsidRPr="00BE45C5">
        <w:rPr>
          <w:color w:val="000000"/>
          <w:sz w:val="20"/>
          <w:szCs w:val="20"/>
        </w:rPr>
        <w:t>ГАУЗ РК «Медицинский центр «Панацея</w:t>
      </w:r>
      <w:r w:rsidRPr="00BE45C5">
        <w:rPr>
          <w:color w:val="000000"/>
          <w:sz w:val="20"/>
          <w:szCs w:val="20"/>
        </w:rPr>
        <w:t>», руководства учреждения и работников независимо от занимаемой должности в коррупционную деятельность;</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Сформировать у работников и иных лиц единообразное понимание политики </w:t>
      </w:r>
      <w:r w:rsidR="00EB54ED" w:rsidRPr="00BE45C5">
        <w:rPr>
          <w:color w:val="000000"/>
          <w:sz w:val="20"/>
          <w:szCs w:val="20"/>
        </w:rPr>
        <w:t>ГАУЗ РК «Медицинский центр «Панацея</w:t>
      </w:r>
      <w:r w:rsidRPr="00BE45C5">
        <w:rPr>
          <w:color w:val="000000"/>
          <w:sz w:val="20"/>
          <w:szCs w:val="20"/>
        </w:rPr>
        <w:t>» о неприятии коррупции в любых формах и проявлениях;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F154C2" w:rsidRPr="00BE45C5" w:rsidRDefault="0059739D" w:rsidP="00EB54ED">
      <w:pPr>
        <w:shd w:val="clear" w:color="auto" w:fill="FFFFFF"/>
        <w:ind w:firstLine="709"/>
        <w:jc w:val="both"/>
        <w:rPr>
          <w:color w:val="000000"/>
          <w:sz w:val="20"/>
          <w:szCs w:val="20"/>
        </w:rPr>
      </w:pPr>
      <w:r w:rsidRPr="00BE45C5">
        <w:rPr>
          <w:color w:val="000000"/>
          <w:sz w:val="20"/>
          <w:szCs w:val="20"/>
        </w:rPr>
        <w:t xml:space="preserve">Установить обязанность работников </w:t>
      </w:r>
      <w:r w:rsidR="00EB54ED" w:rsidRPr="00BE45C5">
        <w:rPr>
          <w:color w:val="000000"/>
          <w:sz w:val="20"/>
          <w:szCs w:val="20"/>
        </w:rPr>
        <w:t>ГАУЗ РК «Медицинский центр «Панацея</w:t>
      </w:r>
      <w:r w:rsidRPr="00BE45C5">
        <w:rPr>
          <w:color w:val="000000"/>
          <w:sz w:val="20"/>
          <w:szCs w:val="20"/>
        </w:rPr>
        <w:t>» знать и соблюдать принципы и требования настоящей Политики, ключевые нормы применимого антикоррупционного законодательства, а также мероприятия по предотвращению коррупции.</w:t>
      </w:r>
    </w:p>
    <w:p w:rsidR="00BD3217" w:rsidRPr="00BE45C5" w:rsidRDefault="00BD3217" w:rsidP="00EB54ED">
      <w:pPr>
        <w:shd w:val="clear" w:color="auto" w:fill="FFFFFF"/>
        <w:ind w:firstLine="709"/>
        <w:jc w:val="both"/>
        <w:rPr>
          <w:color w:val="000000"/>
          <w:sz w:val="20"/>
          <w:szCs w:val="20"/>
          <w:lang w:val="en-US"/>
        </w:rPr>
      </w:pPr>
    </w:p>
    <w:p w:rsidR="0059739D" w:rsidRPr="00BE45C5" w:rsidRDefault="0059739D" w:rsidP="00EB54ED">
      <w:pPr>
        <w:shd w:val="clear" w:color="auto" w:fill="FFFFFF"/>
        <w:ind w:firstLine="709"/>
        <w:jc w:val="center"/>
        <w:rPr>
          <w:b/>
          <w:bCs/>
          <w:color w:val="000000"/>
          <w:sz w:val="20"/>
          <w:szCs w:val="20"/>
        </w:rPr>
      </w:pPr>
      <w:r w:rsidRPr="00BE45C5">
        <w:rPr>
          <w:b/>
          <w:bCs/>
          <w:color w:val="000000"/>
          <w:sz w:val="20"/>
          <w:szCs w:val="20"/>
        </w:rPr>
        <w:t>4. ОБЛАСТЬ ПРИМЕНЕНИЯ И ОБЯЗАННОСТИ</w:t>
      </w:r>
    </w:p>
    <w:p w:rsidR="00BD3217" w:rsidRPr="00BE45C5" w:rsidRDefault="00BD3217" w:rsidP="00EB54ED">
      <w:pPr>
        <w:shd w:val="clear" w:color="auto" w:fill="FFFFFF"/>
        <w:ind w:firstLine="709"/>
        <w:jc w:val="center"/>
        <w:rPr>
          <w:rFonts w:ascii="Monotype Corsiva" w:hAnsi="Monotype Corsiva"/>
          <w:color w:val="000000"/>
          <w:sz w:val="20"/>
          <w:szCs w:val="20"/>
        </w:rPr>
      </w:pP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4.1.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на лиц, например, физических и (или) юридических лиц, с которыми учреждение вступает в иные договорные отношения. Антикоррупционные условия и обязательства могут закрепляться в договорах, заключаемых учреждением с контрагентами.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4.2.  Ряд обязанностей работников в связи с предупреждением и противодействием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воздерживаться от совершения и (или) участия в совершении коррупционных правонарушений в интересах или от имени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незамедлительно информировать непосредственного руководителя / лицо, ответственное за реализацию антикоррупционной политики / руководство учреждения о случаях склонения работника к совершению коррупционных правонарушений;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4.3.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4.4. Работник, в том числе обязан:</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принимать меры по недопущению любой возможности возникновения конфликта интересов и урегулированию возникшего конфликта интересов;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  </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4.5. Все работники </w:t>
      </w:r>
      <w:r w:rsidR="00EB54ED" w:rsidRPr="00BE45C5">
        <w:rPr>
          <w:color w:val="000000"/>
          <w:sz w:val="20"/>
          <w:szCs w:val="20"/>
        </w:rPr>
        <w:t>ГАУЗ РК «Медицинский центр «Панацея</w:t>
      </w:r>
      <w:r w:rsidRPr="00BE45C5">
        <w:rPr>
          <w:color w:val="000000"/>
          <w:sz w:val="20"/>
          <w:szCs w:val="20"/>
        </w:rPr>
        <w:t>» должны руководствоваться настоящей Политикой и неукоснительно соблюдать  ее принципы и требования.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lastRenderedPageBreak/>
        <w:t xml:space="preserve">4.6. Главный врач </w:t>
      </w:r>
      <w:r w:rsidR="00EB54ED" w:rsidRPr="00BE45C5">
        <w:rPr>
          <w:color w:val="000000"/>
          <w:sz w:val="20"/>
          <w:szCs w:val="20"/>
        </w:rPr>
        <w:t>ГАУЗ РК «Медицинский центр «Панацея</w:t>
      </w:r>
      <w:r w:rsidRPr="00BE45C5">
        <w:rPr>
          <w:color w:val="000000"/>
          <w:sz w:val="20"/>
          <w:szCs w:val="20"/>
        </w:rPr>
        <w:t>»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4.7. Задачи, функции должностных лиц или ответственных за противодействие коррупции должны быть установлены в трудовых договорах и должностных инструкциях.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4.8. В число обязанностей должностного лица, включается: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проведение контрольных мероприятий, направленных на выявление коррупционных правонарушений работниками организации;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организация проведения оценки коррупционных рисков;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организация заполнения и рассмотрения уведомлений о конфликте интересов;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91355" w:rsidRPr="00BE45C5" w:rsidRDefault="0059739D" w:rsidP="00EB54ED">
      <w:pPr>
        <w:shd w:val="clear" w:color="auto" w:fill="FFFFFF"/>
        <w:ind w:firstLine="709"/>
        <w:jc w:val="both"/>
        <w:rPr>
          <w:color w:val="000000"/>
          <w:sz w:val="20"/>
          <w:szCs w:val="20"/>
        </w:rPr>
      </w:pPr>
      <w:r w:rsidRPr="00BE45C5">
        <w:rPr>
          <w:color w:val="000000"/>
          <w:sz w:val="20"/>
          <w:szCs w:val="20"/>
        </w:rPr>
        <w:t>проведение оценки результатов антикоррупционной работы и подготовка соответствующих отчетных материалов руководству организации.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w:t>
      </w:r>
    </w:p>
    <w:p w:rsidR="0059739D" w:rsidRPr="00BE45C5" w:rsidRDefault="0059739D" w:rsidP="00EB54ED">
      <w:pPr>
        <w:shd w:val="clear" w:color="auto" w:fill="FFFFFF"/>
        <w:ind w:firstLine="709"/>
        <w:jc w:val="center"/>
        <w:rPr>
          <w:rFonts w:ascii="Monotype Corsiva" w:hAnsi="Monotype Corsiva"/>
          <w:color w:val="000000"/>
          <w:sz w:val="20"/>
          <w:szCs w:val="20"/>
        </w:rPr>
      </w:pPr>
      <w:r w:rsidRPr="00BE45C5">
        <w:rPr>
          <w:b/>
          <w:bCs/>
          <w:color w:val="000000"/>
          <w:sz w:val="20"/>
          <w:szCs w:val="20"/>
        </w:rPr>
        <w:t>5. ПРИМЕНИМОЕ АНТИКОРРУПЦИОННОЕ ЗАКОНОДАТЕЛЬСТВО</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rFonts w:ascii="Monotype Corsiva" w:hAnsi="Monotype Corsiva"/>
          <w:color w:val="000000"/>
          <w:sz w:val="20"/>
          <w:szCs w:val="20"/>
        </w:rPr>
        <w:br/>
      </w:r>
      <w:r w:rsidR="0030757A" w:rsidRPr="00BE45C5">
        <w:rPr>
          <w:color w:val="000000"/>
          <w:sz w:val="20"/>
          <w:szCs w:val="20"/>
        </w:rPr>
        <w:t xml:space="preserve">            </w:t>
      </w:r>
      <w:r w:rsidRPr="00BE45C5">
        <w:rPr>
          <w:color w:val="000000"/>
          <w:sz w:val="20"/>
          <w:szCs w:val="20"/>
        </w:rPr>
        <w:t xml:space="preserve">5.1. </w:t>
      </w:r>
      <w:proofErr w:type="gramStart"/>
      <w:r w:rsidR="00EB54ED" w:rsidRPr="00BE45C5">
        <w:rPr>
          <w:color w:val="000000"/>
          <w:sz w:val="20"/>
          <w:szCs w:val="20"/>
        </w:rPr>
        <w:t>ГАУЗ РК «Медицинский центр «Панацея</w:t>
      </w:r>
      <w:r w:rsidRPr="00BE45C5">
        <w:rPr>
          <w:color w:val="000000"/>
          <w:sz w:val="20"/>
          <w:szCs w:val="20"/>
        </w:rPr>
        <w:t>»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roofErr w:type="gramEnd"/>
    </w:p>
    <w:p w:rsidR="00C91355" w:rsidRPr="00BE45C5" w:rsidRDefault="0059739D" w:rsidP="00EB54ED">
      <w:pPr>
        <w:shd w:val="clear" w:color="auto" w:fill="FFFFFF"/>
        <w:ind w:firstLine="709"/>
        <w:jc w:val="both"/>
        <w:rPr>
          <w:color w:val="000000"/>
          <w:sz w:val="20"/>
          <w:szCs w:val="20"/>
        </w:rPr>
      </w:pPr>
      <w:r w:rsidRPr="00BE45C5">
        <w:rPr>
          <w:color w:val="000000"/>
          <w:sz w:val="20"/>
          <w:szCs w:val="20"/>
        </w:rPr>
        <w:t>5.2.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w:t>
      </w:r>
    </w:p>
    <w:p w:rsidR="0059739D" w:rsidRPr="00BE45C5" w:rsidRDefault="0059739D" w:rsidP="00EB54ED">
      <w:pPr>
        <w:shd w:val="clear" w:color="auto" w:fill="FFFFFF"/>
        <w:ind w:firstLine="709"/>
        <w:jc w:val="center"/>
        <w:rPr>
          <w:rFonts w:ascii="Monotype Corsiva" w:hAnsi="Monotype Corsiva"/>
          <w:color w:val="000000"/>
          <w:sz w:val="20"/>
          <w:szCs w:val="20"/>
        </w:rPr>
      </w:pPr>
      <w:r w:rsidRPr="00BE45C5">
        <w:rPr>
          <w:b/>
          <w:bCs/>
          <w:color w:val="000000"/>
          <w:sz w:val="20"/>
          <w:szCs w:val="20"/>
        </w:rPr>
        <w:t>6. КЛЮЧЕВЫЕ ПРИНЦИПЫ АНТИКОРРУПЦИОННОЙ ПОЛИТИКИ</w:t>
      </w:r>
    </w:p>
    <w:p w:rsidR="0059739D" w:rsidRPr="00BE45C5" w:rsidRDefault="0059739D" w:rsidP="00F154C2">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rFonts w:ascii="Monotype Corsiva" w:hAnsi="Monotype Corsiva"/>
          <w:color w:val="000000"/>
          <w:sz w:val="20"/>
          <w:szCs w:val="20"/>
        </w:rPr>
        <w:br/>
      </w:r>
      <w:r w:rsidR="00F154C2" w:rsidRPr="00BE45C5">
        <w:rPr>
          <w:color w:val="000000"/>
          <w:sz w:val="20"/>
          <w:szCs w:val="20"/>
          <w:lang w:val="en-US"/>
        </w:rPr>
        <w:t xml:space="preserve">            </w:t>
      </w:r>
      <w:r w:rsidRPr="00BE45C5">
        <w:rPr>
          <w:color w:val="000000"/>
          <w:sz w:val="20"/>
          <w:szCs w:val="20"/>
        </w:rPr>
        <w:t>6.1. Главный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6.2. </w:t>
      </w:r>
      <w:r w:rsidR="00EB54ED" w:rsidRPr="00BE45C5">
        <w:rPr>
          <w:color w:val="000000"/>
          <w:sz w:val="20"/>
          <w:szCs w:val="20"/>
        </w:rPr>
        <w:t>ГАУЗ РК «Медицинский центр «Панацея</w:t>
      </w:r>
      <w:r w:rsidRPr="00BE45C5">
        <w:rPr>
          <w:color w:val="000000"/>
          <w:sz w:val="20"/>
          <w:szCs w:val="20"/>
        </w:rPr>
        <w:t>»  на периодической основе выявляет, рассматривает и оценивает коррупционные риски, характерные для ее деятельности в целом и для отдельных направлений в частности.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6.3. </w:t>
      </w:r>
      <w:r w:rsidR="00EB54ED" w:rsidRPr="00BE45C5">
        <w:rPr>
          <w:color w:val="000000"/>
          <w:sz w:val="20"/>
          <w:szCs w:val="20"/>
        </w:rPr>
        <w:t>ГАУЗ РК «Медицинский центр «Панацея</w:t>
      </w:r>
      <w:r w:rsidRPr="00BE45C5">
        <w:rPr>
          <w:color w:val="000000"/>
          <w:sz w:val="20"/>
          <w:szCs w:val="20"/>
        </w:rPr>
        <w:t>»  проводит мероприятия  по предотвращению коррупции, разумно отвечающие выявленным риска.</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6.4. </w:t>
      </w:r>
      <w:r w:rsidR="00EB54ED" w:rsidRPr="00BE45C5">
        <w:rPr>
          <w:color w:val="000000"/>
          <w:sz w:val="20"/>
          <w:szCs w:val="20"/>
        </w:rPr>
        <w:t>ГАУЗ РК «Медицинский центр «Панацея</w:t>
      </w:r>
      <w:r w:rsidRPr="00BE45C5">
        <w:rPr>
          <w:color w:val="000000"/>
          <w:sz w:val="20"/>
          <w:szCs w:val="20"/>
        </w:rPr>
        <w:t>»  прилагает разумные усилия, чтобы минимизировать риск деловых отношений с контрагентами, которые могут быть вовлечены в коррупционную деятельность, соблюдать требования настоящей Политики, а также оказывать взаимное содействие для предотвращения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6.5. </w:t>
      </w:r>
      <w:r w:rsidR="00EB54ED" w:rsidRPr="00BE45C5">
        <w:rPr>
          <w:color w:val="000000"/>
          <w:sz w:val="20"/>
          <w:szCs w:val="20"/>
        </w:rPr>
        <w:t>ГАУЗ РК «Медицинский центр «Панацея</w:t>
      </w:r>
      <w:r w:rsidRPr="00BE45C5">
        <w:rPr>
          <w:color w:val="000000"/>
          <w:sz w:val="20"/>
          <w:szCs w:val="20"/>
        </w:rPr>
        <w:t>»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59739D" w:rsidRPr="00BE45C5" w:rsidRDefault="00EB54ED" w:rsidP="00EB54ED">
      <w:pPr>
        <w:shd w:val="clear" w:color="auto" w:fill="FFFFFF"/>
        <w:ind w:firstLine="709"/>
        <w:jc w:val="both"/>
        <w:rPr>
          <w:rFonts w:ascii="Monotype Corsiva" w:hAnsi="Monotype Corsiva"/>
          <w:color w:val="000000"/>
          <w:sz w:val="20"/>
          <w:szCs w:val="20"/>
        </w:rPr>
      </w:pPr>
      <w:r w:rsidRPr="00BE45C5">
        <w:rPr>
          <w:color w:val="000000"/>
          <w:sz w:val="20"/>
          <w:szCs w:val="20"/>
        </w:rPr>
        <w:t>ГАУЗ РК «Медицинский центр «Панацея</w:t>
      </w:r>
      <w:r w:rsidR="0059739D" w:rsidRPr="00BE45C5">
        <w:rPr>
          <w:color w:val="000000"/>
          <w:sz w:val="20"/>
          <w:szCs w:val="20"/>
        </w:rPr>
        <w:t>»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6.6. В связи с возможным изменением во времени коррупционных рисков и иных факторов, оказывающих влияние на деятельность учреждения, </w:t>
      </w:r>
      <w:r w:rsidR="00EB54ED" w:rsidRPr="00BE45C5">
        <w:rPr>
          <w:color w:val="000000"/>
          <w:sz w:val="20"/>
          <w:szCs w:val="20"/>
        </w:rPr>
        <w:t>ГАУЗ РК «Медицинский центр «Панацея</w:t>
      </w:r>
      <w:r w:rsidRPr="00BE45C5">
        <w:rPr>
          <w:color w:val="000000"/>
          <w:sz w:val="20"/>
          <w:szCs w:val="20"/>
        </w:rPr>
        <w:t>»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w:t>
      </w:r>
    </w:p>
    <w:p w:rsidR="0059739D" w:rsidRPr="00BE45C5" w:rsidRDefault="0059739D" w:rsidP="00EB54ED">
      <w:pPr>
        <w:shd w:val="clear" w:color="auto" w:fill="FFFFFF"/>
        <w:ind w:firstLine="709"/>
        <w:jc w:val="center"/>
        <w:rPr>
          <w:b/>
          <w:bCs/>
          <w:color w:val="000000"/>
          <w:sz w:val="20"/>
          <w:szCs w:val="20"/>
        </w:rPr>
      </w:pPr>
      <w:r w:rsidRPr="00BE45C5">
        <w:rPr>
          <w:b/>
          <w:bCs/>
          <w:color w:val="000000"/>
          <w:sz w:val="20"/>
          <w:szCs w:val="20"/>
        </w:rPr>
        <w:lastRenderedPageBreak/>
        <w:t>7.  ВЗАИМОДЕЙСТВИЕ С РАБОТНИКАМИ</w:t>
      </w:r>
    </w:p>
    <w:p w:rsidR="00052134" w:rsidRPr="00BE45C5" w:rsidRDefault="00052134" w:rsidP="00EB54ED">
      <w:pPr>
        <w:shd w:val="clear" w:color="auto" w:fill="FFFFFF"/>
        <w:ind w:firstLine="709"/>
        <w:jc w:val="center"/>
        <w:rPr>
          <w:rFonts w:ascii="Monotype Corsiva" w:hAnsi="Monotype Corsiva"/>
          <w:color w:val="000000"/>
          <w:sz w:val="20"/>
          <w:szCs w:val="20"/>
        </w:rPr>
      </w:pP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color w:val="000000"/>
          <w:sz w:val="20"/>
          <w:szCs w:val="20"/>
        </w:rPr>
        <w:t xml:space="preserve">7.1. </w:t>
      </w:r>
      <w:r w:rsidR="00EB54ED" w:rsidRPr="00BE45C5">
        <w:rPr>
          <w:color w:val="000000"/>
          <w:sz w:val="20"/>
          <w:szCs w:val="20"/>
        </w:rPr>
        <w:t>ГАУЗ РК «Медицинский центр «Панацея</w:t>
      </w:r>
      <w:r w:rsidRPr="00BE45C5">
        <w:rPr>
          <w:color w:val="000000"/>
          <w:sz w:val="20"/>
          <w:szCs w:val="20"/>
        </w:rPr>
        <w:t>»  требует от своих работников соблюдения настоящей Политики, информируя их о ключевых принципах, требованиях и санкциях за нарушения.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7.2. В учреждении организуются безопасные, конфиденциальные и доступные средства информирования руководства о фактах взяточничества со стороны лиц, оказывающих услуги в интересах коммерческой организации или от ее имени. По адресу электронной почты (</w:t>
      </w:r>
      <w:r w:rsidR="00EB54ED" w:rsidRPr="00BE45C5">
        <w:rPr>
          <w:color w:val="000000"/>
          <w:sz w:val="20"/>
          <w:szCs w:val="20"/>
          <w:lang w:val="en-US"/>
        </w:rPr>
        <w:t>ldcpanaceya@mail.ru</w:t>
      </w:r>
      <w:r w:rsidRPr="00BE45C5">
        <w:rPr>
          <w:color w:val="000000"/>
          <w:sz w:val="20"/>
          <w:szCs w:val="20"/>
        </w:rPr>
        <w:t>) 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59739D" w:rsidRPr="00BE45C5" w:rsidRDefault="0059739D" w:rsidP="00EB54ED">
      <w:pPr>
        <w:shd w:val="clear" w:color="auto" w:fill="FFFFFF"/>
        <w:ind w:firstLine="709"/>
        <w:jc w:val="both"/>
        <w:rPr>
          <w:color w:val="000000"/>
          <w:sz w:val="20"/>
          <w:szCs w:val="20"/>
          <w:lang w:val="en-US"/>
        </w:rPr>
      </w:pPr>
      <w:r w:rsidRPr="00BE45C5">
        <w:rPr>
          <w:color w:val="000000"/>
          <w:sz w:val="20"/>
          <w:szCs w:val="20"/>
        </w:rPr>
        <w:t>7.3.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и/или дистанционной форме.</w:t>
      </w:r>
    </w:p>
    <w:p w:rsidR="00F154C2" w:rsidRPr="00BE45C5" w:rsidRDefault="00F154C2" w:rsidP="00EB54ED">
      <w:pPr>
        <w:shd w:val="clear" w:color="auto" w:fill="FFFFFF"/>
        <w:ind w:firstLine="709"/>
        <w:jc w:val="both"/>
        <w:rPr>
          <w:rFonts w:ascii="Monotype Corsiva" w:hAnsi="Monotype Corsiva"/>
          <w:color w:val="000000"/>
          <w:sz w:val="20"/>
          <w:szCs w:val="20"/>
          <w:lang w:val="en-US"/>
        </w:rPr>
      </w:pPr>
    </w:p>
    <w:p w:rsidR="0059739D" w:rsidRPr="00BE45C5" w:rsidRDefault="0059739D" w:rsidP="00EB54ED">
      <w:pPr>
        <w:shd w:val="clear" w:color="auto" w:fill="FFFFFF"/>
        <w:ind w:firstLine="709"/>
        <w:jc w:val="center"/>
        <w:rPr>
          <w:b/>
          <w:bCs/>
          <w:color w:val="000000"/>
          <w:sz w:val="20"/>
          <w:szCs w:val="20"/>
        </w:rPr>
      </w:pPr>
      <w:r w:rsidRPr="00BE45C5">
        <w:rPr>
          <w:b/>
          <w:bCs/>
          <w:color w:val="000000"/>
          <w:sz w:val="20"/>
          <w:szCs w:val="20"/>
        </w:rPr>
        <w:t>8. ОТКАЗ ОТ ОТВЕТНЫХ МЕР И САНКЦИЙ</w:t>
      </w:r>
    </w:p>
    <w:p w:rsidR="00052134" w:rsidRPr="00BE45C5" w:rsidRDefault="00052134" w:rsidP="00EB54ED">
      <w:pPr>
        <w:shd w:val="clear" w:color="auto" w:fill="FFFFFF"/>
        <w:ind w:firstLine="709"/>
        <w:jc w:val="center"/>
        <w:rPr>
          <w:rFonts w:ascii="Monotype Corsiva" w:hAnsi="Monotype Corsiva"/>
          <w:color w:val="000000"/>
          <w:sz w:val="20"/>
          <w:szCs w:val="20"/>
        </w:rPr>
      </w:pPr>
    </w:p>
    <w:p w:rsidR="0059739D" w:rsidRPr="00BE45C5" w:rsidRDefault="0059739D" w:rsidP="00EB54ED">
      <w:pPr>
        <w:shd w:val="clear" w:color="auto" w:fill="FFFFFF"/>
        <w:ind w:firstLine="709"/>
        <w:jc w:val="both"/>
        <w:rPr>
          <w:color w:val="000000"/>
          <w:sz w:val="20"/>
          <w:szCs w:val="20"/>
          <w:lang w:val="en-US"/>
        </w:rPr>
      </w:pPr>
      <w:r w:rsidRPr="00BE45C5">
        <w:rPr>
          <w:b/>
          <w:bCs/>
          <w:color w:val="000000"/>
          <w:sz w:val="20"/>
          <w:szCs w:val="20"/>
        </w:rPr>
        <w:t> </w:t>
      </w:r>
      <w:r w:rsidRPr="00BE45C5">
        <w:rPr>
          <w:color w:val="000000"/>
          <w:sz w:val="20"/>
          <w:szCs w:val="20"/>
        </w:rPr>
        <w:t xml:space="preserve">8.1. </w:t>
      </w:r>
      <w:r w:rsidR="00EB54ED" w:rsidRPr="00BE45C5">
        <w:rPr>
          <w:color w:val="000000"/>
          <w:sz w:val="20"/>
          <w:szCs w:val="20"/>
        </w:rPr>
        <w:t>ГАУЗ РК «Медицинский центр «Панацея</w:t>
      </w:r>
      <w:r w:rsidRPr="00BE45C5">
        <w:rPr>
          <w:color w:val="000000"/>
          <w:sz w:val="20"/>
          <w:szCs w:val="20"/>
        </w:rPr>
        <w:t xml:space="preserve">»  заявляет о том, что ни один работник не </w:t>
      </w:r>
      <w:proofErr w:type="gramStart"/>
      <w:r w:rsidRPr="00BE45C5">
        <w:rPr>
          <w:color w:val="000000"/>
          <w:sz w:val="20"/>
          <w:szCs w:val="20"/>
        </w:rPr>
        <w:t>будет</w:t>
      </w:r>
      <w:proofErr w:type="gramEnd"/>
      <w:r w:rsidRPr="00BE45C5">
        <w:rPr>
          <w:color w:val="000000"/>
          <w:sz w:val="20"/>
          <w:szCs w:val="20"/>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w:t>
      </w:r>
    </w:p>
    <w:p w:rsidR="00F154C2" w:rsidRPr="00BE45C5" w:rsidRDefault="00F154C2" w:rsidP="00EB54ED">
      <w:pPr>
        <w:shd w:val="clear" w:color="auto" w:fill="FFFFFF"/>
        <w:ind w:firstLine="709"/>
        <w:jc w:val="both"/>
        <w:rPr>
          <w:rFonts w:ascii="Monotype Corsiva" w:hAnsi="Monotype Corsiva"/>
          <w:color w:val="000000"/>
          <w:sz w:val="20"/>
          <w:szCs w:val="20"/>
          <w:lang w:val="en-US"/>
        </w:rPr>
      </w:pPr>
    </w:p>
    <w:p w:rsidR="0059739D" w:rsidRPr="00BE45C5" w:rsidRDefault="0059739D" w:rsidP="00EB54ED">
      <w:pPr>
        <w:shd w:val="clear" w:color="auto" w:fill="FFFFFF"/>
        <w:ind w:firstLine="709"/>
        <w:jc w:val="center"/>
        <w:rPr>
          <w:b/>
          <w:bCs/>
          <w:color w:val="000000"/>
          <w:sz w:val="20"/>
          <w:szCs w:val="20"/>
        </w:rPr>
      </w:pPr>
      <w:r w:rsidRPr="00BE45C5">
        <w:rPr>
          <w:b/>
          <w:bCs/>
          <w:color w:val="000000"/>
          <w:sz w:val="20"/>
          <w:szCs w:val="20"/>
        </w:rPr>
        <w:t>9. ВНУТРЕННИЙ ФИНАНСОВЫЙ КОНТОРОЛЬ</w:t>
      </w:r>
    </w:p>
    <w:p w:rsidR="00052134" w:rsidRPr="00BE45C5" w:rsidRDefault="00052134" w:rsidP="00EB54ED">
      <w:pPr>
        <w:shd w:val="clear" w:color="auto" w:fill="FFFFFF"/>
        <w:ind w:firstLine="709"/>
        <w:jc w:val="center"/>
        <w:rPr>
          <w:rFonts w:ascii="Monotype Corsiva" w:hAnsi="Monotype Corsiva"/>
          <w:color w:val="000000"/>
          <w:sz w:val="20"/>
          <w:szCs w:val="20"/>
        </w:rPr>
      </w:pP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color w:val="000000"/>
          <w:sz w:val="20"/>
          <w:szCs w:val="20"/>
        </w:rPr>
        <w:t>9.1.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9.2.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точность и полноту документации бухгалтерского учета;</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своевременность подготовки достоверной бухгалтерской отчетности;</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предотвращение ошибок и искажений;</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исполнение приказов и распоряжений руководителя учреждения;</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выполнение планов финансово-хозяйственной деятельности учреждения;</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сохранность имущества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9.3. Основными задачами внутреннего контроля являются: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установление соответствия осуществляемых операций регламентам, полномочиям сотрудников;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соблюдение установленных технологических процессов и операций при осуществлении функциональной деятельности;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анализ системы внутреннего контроля учреждения, позволяющий выявить существенные аспекты, влияющие на ее эффективность.</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9.4. Внутренний контроль в учреждении основываются на следующих принципах: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принцип системности - проведение контрольных </w:t>
      </w:r>
      <w:proofErr w:type="gramStart"/>
      <w:r w:rsidRPr="00BE45C5">
        <w:rPr>
          <w:color w:val="000000"/>
          <w:sz w:val="20"/>
          <w:szCs w:val="20"/>
        </w:rPr>
        <w:t>мероприятий всех сторон деятельности объекта внутреннего контроля</w:t>
      </w:r>
      <w:proofErr w:type="gramEnd"/>
      <w:r w:rsidRPr="00BE45C5">
        <w:rPr>
          <w:color w:val="000000"/>
          <w:sz w:val="20"/>
          <w:szCs w:val="20"/>
        </w:rPr>
        <w:t xml:space="preserve"> и его взаимосвязей в структуре управления.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9.5. Система внутреннего контроля учреждения включает в себя следующие взаимосвязанные компоненты:</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lastRenderedPageBreak/>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9.6. Внутренний финансовый контроль в учреждении осуществляется в следующих формах: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бухгалтер и юрисконсульт;</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осуществляющими бухгалтерский учет и отчетность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может быть создана комиссия по внутреннему контролю. В состав комиссии в обязательном порядке включаются сотрудники бухгалтерии, юрисконсульт и представители иных заинтересованных подразделений.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9.7. Система контроля состояния бухгалтерского учета включает в себя надзор и проверку:</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соблюдения требований законодательства РФ, регулирующего порядок осуществления финансово-хозяйственной деятельности;</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точности и полноты составления документов и регистров бухгалтерского учета;</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предотвращения возможных ошибок и искажений в учете и отчетности;</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исполнения приказов и распоряжений руководства;</w:t>
      </w:r>
    </w:p>
    <w:p w:rsidR="0059739D" w:rsidRPr="00BE45C5" w:rsidRDefault="0059739D" w:rsidP="00EB54ED">
      <w:pPr>
        <w:shd w:val="clear" w:color="auto" w:fill="FFFFFF"/>
        <w:ind w:left="709"/>
        <w:jc w:val="both"/>
        <w:rPr>
          <w:rFonts w:ascii="Monotype Corsiva" w:hAnsi="Monotype Corsiva"/>
          <w:color w:val="000000"/>
          <w:sz w:val="20"/>
          <w:szCs w:val="20"/>
        </w:rPr>
      </w:pPr>
      <w:proofErr w:type="gramStart"/>
      <w:r w:rsidRPr="00BE45C5">
        <w:rPr>
          <w:color w:val="000000"/>
          <w:sz w:val="20"/>
          <w:szCs w:val="20"/>
        </w:rPr>
        <w:t>контроля за</w:t>
      </w:r>
      <w:proofErr w:type="gramEnd"/>
      <w:r w:rsidRPr="00BE45C5">
        <w:rPr>
          <w:color w:val="000000"/>
          <w:sz w:val="20"/>
          <w:szCs w:val="20"/>
        </w:rPr>
        <w:t xml:space="preserve"> сохранностью финансовых и нефинансовых активов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9.8.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Основными объектами плановой проверки являются: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соблюдение законодательства РФ, регулирующего порядок ведения бухгалтерского учета и норм учетной политики;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правильность и своевременность отражения всех хозяйственных операций в бухгалтерском учете;</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полнота и правильность документального оформления операций;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своевременность и полнота проведения инвентаризаций;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достоверность отчетности.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9.9.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9.11. В систему субъектов внутреннего контроля входят:</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руководитель учреждения и его заместители;</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комиссия по внутреннему контролю;</w:t>
      </w:r>
    </w:p>
    <w:p w:rsidR="0059739D" w:rsidRPr="00BE45C5" w:rsidRDefault="0059739D" w:rsidP="00EB54ED">
      <w:pPr>
        <w:shd w:val="clear" w:color="auto" w:fill="FFFFFF"/>
        <w:ind w:left="709"/>
        <w:jc w:val="both"/>
        <w:rPr>
          <w:rFonts w:ascii="Monotype Corsiva" w:hAnsi="Monotype Corsiva"/>
          <w:color w:val="000000"/>
          <w:sz w:val="20"/>
          <w:szCs w:val="20"/>
        </w:rPr>
      </w:pPr>
      <w:r w:rsidRPr="00BE45C5">
        <w:rPr>
          <w:color w:val="000000"/>
          <w:sz w:val="20"/>
          <w:szCs w:val="20"/>
        </w:rPr>
        <w:t>руководители и работники учреждения на всех уровнях.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9.14.Лица, допустившие недостатки, искажения и нарушения, несут дисциплинарную ответственность в соответствии с требованиями ТК РФ.</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9.15.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lastRenderedPageBreak/>
        <w:t xml:space="preserve">9.16.Непосредственная оценка адекватности, достаточности и эффективности системы внутреннего контроля, а также </w:t>
      </w:r>
      <w:proofErr w:type="gramStart"/>
      <w:r w:rsidRPr="00BE45C5">
        <w:rPr>
          <w:color w:val="000000"/>
          <w:sz w:val="20"/>
          <w:szCs w:val="20"/>
        </w:rPr>
        <w:t>контроль за</w:t>
      </w:r>
      <w:proofErr w:type="gramEnd"/>
      <w:r w:rsidRPr="00BE45C5">
        <w:rPr>
          <w:color w:val="000000"/>
          <w:sz w:val="20"/>
          <w:szCs w:val="20"/>
        </w:rPr>
        <w:t xml:space="preserve"> соблюдением процедур внутреннего контроля осуществляется комиссией по внутреннему контролю.</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BE45C5">
        <w:rPr>
          <w:color w:val="000000"/>
          <w:sz w:val="20"/>
          <w:szCs w:val="20"/>
        </w:rPr>
        <w:t>необходимости</w:t>
      </w:r>
      <w:proofErr w:type="gramEnd"/>
      <w:r w:rsidRPr="00BE45C5">
        <w:rPr>
          <w:color w:val="000000"/>
          <w:sz w:val="20"/>
          <w:szCs w:val="20"/>
        </w:rPr>
        <w:t xml:space="preserve"> разработанные совместно с главным бухгалтером предложения по их совершенствованию.</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9.17.Результаты проведения последующего контроля оформляются в виде акта, подписанного всеми членами комиссии, </w:t>
      </w:r>
      <w:proofErr w:type="gramStart"/>
      <w:r w:rsidRPr="00BE45C5">
        <w:rPr>
          <w:color w:val="000000"/>
          <w:sz w:val="20"/>
          <w:szCs w:val="20"/>
        </w:rPr>
        <w:t>который</w:t>
      </w:r>
      <w:proofErr w:type="gramEnd"/>
      <w:r w:rsidRPr="00BE45C5">
        <w:rPr>
          <w:color w:val="000000"/>
          <w:sz w:val="20"/>
          <w:szCs w:val="20"/>
        </w:rPr>
        <w:t xml:space="preserve"> направляется с сопроводительной служебной запиской руководителю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Акт проверки должен включать в себя следующие сведения: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программа проверки (утверждается руководителем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характер и состояние систем бухгалтерского учета и отчетности,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виды, методы и приемы, применяемые в процессе проведения контрольных мероприятий;</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анализ соблюдения законодательства РФ, регламентирующего порядок осуществления финансово-хозяйственной деятельности;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выводы о результатах проведения контроля;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9.18. 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9.19. Все изменения и дополнения к настоящему положению утверждаются руководителем учреждения.</w:t>
      </w:r>
    </w:p>
    <w:p w:rsidR="0059739D" w:rsidRPr="00BE45C5" w:rsidRDefault="0059739D" w:rsidP="00EB54ED">
      <w:pPr>
        <w:shd w:val="clear" w:color="auto" w:fill="FFFFFF"/>
        <w:ind w:firstLine="709"/>
        <w:jc w:val="both"/>
        <w:rPr>
          <w:color w:val="000000"/>
          <w:sz w:val="20"/>
          <w:szCs w:val="20"/>
          <w:lang w:val="en-US"/>
        </w:rPr>
      </w:pPr>
      <w:r w:rsidRPr="00BE45C5">
        <w:rPr>
          <w:color w:val="000000"/>
          <w:sz w:val="20"/>
          <w:szCs w:val="20"/>
        </w:rPr>
        <w:t>9.20.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F154C2" w:rsidRPr="00BE45C5" w:rsidRDefault="00F154C2" w:rsidP="00EB54ED">
      <w:pPr>
        <w:shd w:val="clear" w:color="auto" w:fill="FFFFFF"/>
        <w:ind w:firstLine="709"/>
        <w:jc w:val="both"/>
        <w:rPr>
          <w:rFonts w:ascii="Monotype Corsiva" w:hAnsi="Monotype Corsiva"/>
          <w:color w:val="000000"/>
          <w:sz w:val="20"/>
          <w:szCs w:val="20"/>
        </w:rPr>
      </w:pPr>
    </w:p>
    <w:p w:rsidR="00052134" w:rsidRPr="00BE45C5" w:rsidRDefault="00052134" w:rsidP="00EB54ED">
      <w:pPr>
        <w:shd w:val="clear" w:color="auto" w:fill="FFFFFF"/>
        <w:ind w:firstLine="709"/>
        <w:jc w:val="both"/>
        <w:rPr>
          <w:rFonts w:ascii="Monotype Corsiva" w:hAnsi="Monotype Corsiva"/>
          <w:color w:val="000000"/>
          <w:sz w:val="20"/>
          <w:szCs w:val="20"/>
        </w:rPr>
      </w:pPr>
    </w:p>
    <w:p w:rsidR="0059739D" w:rsidRPr="00BE45C5" w:rsidRDefault="0059739D" w:rsidP="00EB54ED">
      <w:pPr>
        <w:shd w:val="clear" w:color="auto" w:fill="FFFFFF"/>
        <w:ind w:firstLine="709"/>
        <w:jc w:val="center"/>
        <w:rPr>
          <w:b/>
          <w:bCs/>
          <w:color w:val="000000"/>
          <w:sz w:val="20"/>
          <w:szCs w:val="20"/>
        </w:rPr>
      </w:pPr>
      <w:r w:rsidRPr="00BE45C5">
        <w:rPr>
          <w:b/>
          <w:bCs/>
          <w:color w:val="000000"/>
          <w:sz w:val="20"/>
          <w:szCs w:val="20"/>
        </w:rPr>
        <w:t>10. ВНЕСЕНИЕ ИЗМЕНЕНИЙ</w:t>
      </w:r>
    </w:p>
    <w:p w:rsidR="00052134" w:rsidRPr="00BE45C5" w:rsidRDefault="00052134" w:rsidP="00EB54ED">
      <w:pPr>
        <w:shd w:val="clear" w:color="auto" w:fill="FFFFFF"/>
        <w:ind w:firstLine="709"/>
        <w:jc w:val="center"/>
        <w:rPr>
          <w:rFonts w:ascii="Monotype Corsiva" w:hAnsi="Monotype Corsiva"/>
          <w:color w:val="000000"/>
          <w:sz w:val="20"/>
          <w:szCs w:val="20"/>
        </w:rPr>
      </w:pPr>
    </w:p>
    <w:p w:rsidR="0059739D" w:rsidRPr="00BE45C5" w:rsidRDefault="0059739D" w:rsidP="00EB54ED">
      <w:pPr>
        <w:shd w:val="clear" w:color="auto" w:fill="FFFFFF"/>
        <w:ind w:firstLine="709"/>
        <w:jc w:val="both"/>
        <w:rPr>
          <w:color w:val="000000"/>
          <w:sz w:val="20"/>
          <w:szCs w:val="20"/>
          <w:lang w:val="en-US"/>
        </w:rPr>
      </w:pPr>
      <w:r w:rsidRPr="00BE45C5">
        <w:rPr>
          <w:color w:val="000000"/>
          <w:sz w:val="20"/>
          <w:szCs w:val="20"/>
        </w:rPr>
        <w:t xml:space="preserve"> 10.1. При выявлении недостаточно эффективных положений настоящей Политики или связанных с ней антикоррупционных  мероприятий </w:t>
      </w:r>
      <w:r w:rsidR="00EB54ED" w:rsidRPr="00BE45C5">
        <w:rPr>
          <w:color w:val="000000"/>
          <w:sz w:val="20"/>
          <w:szCs w:val="20"/>
        </w:rPr>
        <w:t>ГАУЗ РК «Медицинский центр «Панацея</w:t>
      </w:r>
      <w:r w:rsidRPr="00BE45C5">
        <w:rPr>
          <w:color w:val="000000"/>
          <w:sz w:val="20"/>
          <w:szCs w:val="20"/>
        </w:rPr>
        <w:t>»,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 </w:t>
      </w:r>
    </w:p>
    <w:p w:rsidR="00F154C2" w:rsidRPr="00BE45C5" w:rsidRDefault="00F154C2" w:rsidP="00EB54ED">
      <w:pPr>
        <w:shd w:val="clear" w:color="auto" w:fill="FFFFFF"/>
        <w:ind w:firstLine="709"/>
        <w:jc w:val="both"/>
        <w:rPr>
          <w:color w:val="000000"/>
          <w:sz w:val="20"/>
          <w:szCs w:val="20"/>
          <w:lang w:val="en-US"/>
        </w:rPr>
      </w:pPr>
    </w:p>
    <w:p w:rsidR="0059739D" w:rsidRPr="00BE45C5" w:rsidRDefault="0059739D" w:rsidP="00EB54ED">
      <w:pPr>
        <w:shd w:val="clear" w:color="auto" w:fill="FFFFFF"/>
        <w:ind w:firstLine="709"/>
        <w:jc w:val="center"/>
        <w:outlineLvl w:val="1"/>
        <w:rPr>
          <w:b/>
          <w:bCs/>
          <w:color w:val="000000"/>
          <w:sz w:val="20"/>
          <w:szCs w:val="20"/>
        </w:rPr>
      </w:pPr>
      <w:bookmarkStart w:id="1" w:name="_Toc369706639"/>
      <w:r w:rsidRPr="00BE45C5">
        <w:rPr>
          <w:b/>
          <w:bCs/>
          <w:color w:val="000000"/>
          <w:sz w:val="20"/>
          <w:szCs w:val="20"/>
        </w:rPr>
        <w:t>11. СОТРУДНИЧЕСТВО  </w:t>
      </w:r>
      <w:bookmarkEnd w:id="1"/>
      <w:r w:rsidRPr="00BE45C5">
        <w:rPr>
          <w:b/>
          <w:bCs/>
          <w:color w:val="000000"/>
          <w:sz w:val="20"/>
          <w:szCs w:val="20"/>
        </w:rPr>
        <w:t>С ПРАВООХРАНИТЕЛЬНЫМИ ОРГАНАМИ В СФЕРЕ ПРОТИВОДЕЙСТВИЯ КОРРУПЦИИ</w:t>
      </w:r>
    </w:p>
    <w:p w:rsidR="00052134" w:rsidRPr="00BE45C5" w:rsidRDefault="00052134" w:rsidP="00EB54ED">
      <w:pPr>
        <w:shd w:val="clear" w:color="auto" w:fill="FFFFFF"/>
        <w:ind w:firstLine="709"/>
        <w:jc w:val="center"/>
        <w:outlineLvl w:val="1"/>
        <w:rPr>
          <w:b/>
          <w:bCs/>
          <w:color w:val="000000"/>
          <w:sz w:val="20"/>
          <w:szCs w:val="20"/>
        </w:rPr>
      </w:pP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 xml:space="preserve">11.1. Сотрудничество с правоохранительными органами является важным показателем действительной приверженности </w:t>
      </w:r>
      <w:proofErr w:type="gramStart"/>
      <w:r w:rsidRPr="00BE45C5">
        <w:rPr>
          <w:color w:val="000000"/>
          <w:sz w:val="20"/>
          <w:szCs w:val="20"/>
        </w:rPr>
        <w:t>учреждения</w:t>
      </w:r>
      <w:proofErr w:type="gramEnd"/>
      <w:r w:rsidRPr="00BE45C5">
        <w:rPr>
          <w:color w:val="000000"/>
          <w:sz w:val="20"/>
          <w:szCs w:val="20"/>
        </w:rPr>
        <w:t xml:space="preserve"> декларируемым антикоррупционным стандартам поведения.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11.2.        Данное сотрудничество может осуществляться в различных формах:</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учреждение (работникам учреждения) стало известно.</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данном учреждении.</w:t>
      </w:r>
    </w:p>
    <w:p w:rsidR="0059739D" w:rsidRPr="00BE45C5" w:rsidRDefault="0059739D" w:rsidP="00EB54ED">
      <w:pPr>
        <w:shd w:val="clear" w:color="auto" w:fill="FFFFFF"/>
        <w:ind w:firstLine="709"/>
        <w:jc w:val="both"/>
        <w:rPr>
          <w:rFonts w:ascii="Monotype Corsiva" w:hAnsi="Monotype Corsiva"/>
          <w:color w:val="000000"/>
          <w:sz w:val="20"/>
          <w:szCs w:val="20"/>
        </w:rPr>
      </w:pPr>
      <w:proofErr w:type="gramStart"/>
      <w:r w:rsidRPr="00BE45C5">
        <w:rPr>
          <w:color w:val="000000"/>
          <w:sz w:val="20"/>
          <w:szCs w:val="20"/>
        </w:rPr>
        <w:t>учреждению следует принять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11.3.  Сотрудничество с правоохранительными органами также может проявляться в форме:</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lastRenderedPageBreak/>
        <w:t>11.4. 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color w:val="000000"/>
          <w:sz w:val="20"/>
          <w:szCs w:val="20"/>
        </w:rPr>
        <w:t>11.5.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p>
    <w:p w:rsidR="00C91355" w:rsidRPr="00BE45C5" w:rsidRDefault="0059739D" w:rsidP="00EB54ED">
      <w:pPr>
        <w:shd w:val="clear" w:color="auto" w:fill="FFFFFF"/>
        <w:ind w:firstLine="709"/>
        <w:jc w:val="center"/>
        <w:rPr>
          <w:b/>
          <w:bCs/>
          <w:color w:val="000000"/>
          <w:sz w:val="20"/>
          <w:szCs w:val="20"/>
        </w:rPr>
      </w:pPr>
      <w:r w:rsidRPr="00BE45C5">
        <w:rPr>
          <w:b/>
          <w:bCs/>
          <w:color w:val="000000"/>
          <w:sz w:val="20"/>
          <w:szCs w:val="20"/>
        </w:rPr>
        <w:t>12.</w:t>
      </w:r>
      <w:r w:rsidRPr="00BE45C5">
        <w:rPr>
          <w:color w:val="000000"/>
          <w:sz w:val="20"/>
          <w:szCs w:val="20"/>
        </w:rPr>
        <w:t>              </w:t>
      </w:r>
      <w:r w:rsidRPr="00BE45C5">
        <w:rPr>
          <w:b/>
          <w:bCs/>
          <w:color w:val="000000"/>
          <w:sz w:val="20"/>
          <w:szCs w:val="20"/>
        </w:rPr>
        <w:t>ОТВЕТСТВЕННОСТЬ ЗА НЕИСПОЛНЕНИЕ</w:t>
      </w:r>
    </w:p>
    <w:p w:rsidR="0059739D" w:rsidRPr="00BE45C5" w:rsidRDefault="0059739D" w:rsidP="00EB54ED">
      <w:pPr>
        <w:shd w:val="clear" w:color="auto" w:fill="FFFFFF"/>
        <w:ind w:firstLine="709"/>
        <w:jc w:val="center"/>
        <w:rPr>
          <w:rFonts w:ascii="Monotype Corsiva" w:hAnsi="Monotype Corsiva"/>
          <w:color w:val="000000"/>
          <w:sz w:val="20"/>
          <w:szCs w:val="20"/>
        </w:rPr>
      </w:pPr>
      <w:r w:rsidRPr="00BE45C5">
        <w:rPr>
          <w:b/>
          <w:bCs/>
          <w:color w:val="000000"/>
          <w:sz w:val="20"/>
          <w:szCs w:val="20"/>
        </w:rPr>
        <w:t xml:space="preserve"> (НЕНАДЛЕЖАЩЕЕ ИСПОЛНЕНИЕ) НАСТОЯЩЕЙ ПОЛИТИКИ</w:t>
      </w:r>
    </w:p>
    <w:p w:rsidR="0059739D" w:rsidRPr="00BE45C5" w:rsidRDefault="0059739D" w:rsidP="00EB54ED">
      <w:pPr>
        <w:shd w:val="clear" w:color="auto" w:fill="FFFFFF"/>
        <w:ind w:firstLine="709"/>
        <w:jc w:val="both"/>
        <w:rPr>
          <w:rFonts w:ascii="Monotype Corsiva" w:hAnsi="Monotype Corsiva"/>
          <w:color w:val="000000"/>
          <w:sz w:val="20"/>
          <w:szCs w:val="20"/>
        </w:rPr>
      </w:pPr>
      <w:r w:rsidRPr="00BE45C5">
        <w:rPr>
          <w:b/>
          <w:bCs/>
          <w:color w:val="000000"/>
          <w:sz w:val="20"/>
          <w:szCs w:val="20"/>
        </w:rPr>
        <w:t> </w:t>
      </w:r>
      <w:r w:rsidRPr="00BE45C5">
        <w:rPr>
          <w:rFonts w:ascii="Monotype Corsiva" w:hAnsi="Monotype Corsiva"/>
          <w:color w:val="000000"/>
          <w:sz w:val="20"/>
          <w:szCs w:val="20"/>
        </w:rPr>
        <w:br/>
      </w:r>
      <w:r w:rsidR="00F154C2" w:rsidRPr="00BE45C5">
        <w:rPr>
          <w:color w:val="000000"/>
          <w:sz w:val="20"/>
          <w:szCs w:val="20"/>
          <w:lang w:val="en-US"/>
        </w:rPr>
        <w:t xml:space="preserve">            </w:t>
      </w:r>
      <w:r w:rsidRPr="00BE45C5">
        <w:rPr>
          <w:color w:val="000000"/>
          <w:sz w:val="20"/>
          <w:szCs w:val="20"/>
        </w:rPr>
        <w:t xml:space="preserve">12.1. Главный врач и работники  всех подразделений </w:t>
      </w:r>
      <w:r w:rsidR="00EB54ED" w:rsidRPr="00BE45C5">
        <w:rPr>
          <w:color w:val="000000"/>
          <w:sz w:val="20"/>
          <w:szCs w:val="20"/>
        </w:rPr>
        <w:t>ГАУЗ РК «Медицинский центр «Панацея</w:t>
      </w:r>
      <w:r w:rsidRPr="00BE45C5">
        <w:rPr>
          <w:color w:val="000000"/>
          <w:sz w:val="20"/>
          <w:szCs w:val="20"/>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59739D" w:rsidRPr="00BE45C5" w:rsidRDefault="0059739D" w:rsidP="00EB54ED">
      <w:pPr>
        <w:shd w:val="clear" w:color="auto" w:fill="FFFFFF"/>
        <w:ind w:firstLine="709"/>
        <w:jc w:val="both"/>
        <w:rPr>
          <w:color w:val="000000"/>
          <w:sz w:val="20"/>
          <w:szCs w:val="20"/>
        </w:rPr>
      </w:pPr>
      <w:r w:rsidRPr="00BE45C5">
        <w:rPr>
          <w:color w:val="000000"/>
          <w:sz w:val="20"/>
          <w:szCs w:val="20"/>
        </w:rPr>
        <w:t xml:space="preserve">12.2.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EB54ED" w:rsidRPr="00BE45C5">
        <w:rPr>
          <w:color w:val="000000"/>
          <w:sz w:val="20"/>
          <w:szCs w:val="20"/>
        </w:rPr>
        <w:t>ГАУЗ РК «Медицинский центр «Панацея</w:t>
      </w:r>
      <w:r w:rsidRPr="00BE45C5">
        <w:rPr>
          <w:color w:val="000000"/>
          <w:sz w:val="20"/>
          <w:szCs w:val="20"/>
        </w:rPr>
        <w:t>», правоохранительных органов или иных лиц в порядке и по основаниям, предусмотренным законодательством Российской Федерации.</w:t>
      </w:r>
    </w:p>
    <w:p w:rsidR="002458FA" w:rsidRPr="00C91355" w:rsidRDefault="002458FA" w:rsidP="00EB54ED">
      <w:pPr>
        <w:shd w:val="clear" w:color="auto" w:fill="FFFFFF"/>
        <w:ind w:firstLine="709"/>
        <w:jc w:val="both"/>
        <w:rPr>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Pr="00C91355" w:rsidRDefault="00052134" w:rsidP="00EA639B">
      <w:pPr>
        <w:shd w:val="clear" w:color="auto" w:fill="FFFFFF"/>
        <w:ind w:firstLine="709"/>
        <w:jc w:val="right"/>
        <w:rPr>
          <w:bCs/>
          <w:color w:val="000000"/>
          <w:sz w:val="22"/>
          <w:szCs w:val="22"/>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BE45C5" w:rsidRDefault="00BE45C5"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052134" w:rsidRDefault="00052134" w:rsidP="00EA639B">
      <w:pPr>
        <w:shd w:val="clear" w:color="auto" w:fill="FFFFFF"/>
        <w:ind w:firstLine="709"/>
        <w:jc w:val="right"/>
        <w:rPr>
          <w:bCs/>
          <w:color w:val="000000"/>
        </w:rPr>
      </w:pPr>
    </w:p>
    <w:p w:rsidR="002B2B8D" w:rsidRDefault="002B2B8D" w:rsidP="00EA639B">
      <w:pPr>
        <w:shd w:val="clear" w:color="auto" w:fill="FFFFFF"/>
        <w:ind w:firstLine="709"/>
        <w:jc w:val="right"/>
        <w:rPr>
          <w:bCs/>
          <w:color w:val="000000"/>
        </w:rPr>
      </w:pPr>
    </w:p>
    <w:p w:rsidR="002B2B8D" w:rsidRDefault="002B2B8D" w:rsidP="00EA639B">
      <w:pPr>
        <w:shd w:val="clear" w:color="auto" w:fill="FFFFFF"/>
        <w:ind w:firstLine="709"/>
        <w:jc w:val="right"/>
        <w:rPr>
          <w:bCs/>
          <w:color w:val="000000"/>
        </w:rPr>
      </w:pPr>
    </w:p>
    <w:p w:rsidR="002B2B8D" w:rsidRDefault="002B2B8D" w:rsidP="00EA639B">
      <w:pPr>
        <w:shd w:val="clear" w:color="auto" w:fill="FFFFFF"/>
        <w:ind w:firstLine="709"/>
        <w:jc w:val="right"/>
        <w:rPr>
          <w:bCs/>
          <w:color w:val="000000"/>
        </w:rPr>
      </w:pPr>
    </w:p>
    <w:p w:rsidR="002B2B8D" w:rsidRDefault="002B2B8D" w:rsidP="00EA639B">
      <w:pPr>
        <w:shd w:val="clear" w:color="auto" w:fill="FFFFFF"/>
        <w:ind w:firstLine="709"/>
        <w:jc w:val="right"/>
        <w:rPr>
          <w:bCs/>
          <w:color w:val="000000"/>
        </w:rPr>
      </w:pPr>
    </w:p>
    <w:p w:rsidR="00070567" w:rsidRDefault="00070567" w:rsidP="00EA639B">
      <w:pPr>
        <w:shd w:val="clear" w:color="auto" w:fill="FFFFFF"/>
        <w:ind w:firstLine="709"/>
        <w:jc w:val="right"/>
        <w:rPr>
          <w:bCs/>
          <w:color w:val="000000"/>
          <w:sz w:val="20"/>
          <w:szCs w:val="20"/>
        </w:rPr>
      </w:pPr>
    </w:p>
    <w:p w:rsidR="00EA639B" w:rsidRPr="00F505E5" w:rsidRDefault="00EA639B" w:rsidP="00EA639B">
      <w:pPr>
        <w:shd w:val="clear" w:color="auto" w:fill="FFFFFF"/>
        <w:ind w:firstLine="709"/>
        <w:jc w:val="right"/>
        <w:rPr>
          <w:bCs/>
          <w:color w:val="000000"/>
          <w:sz w:val="20"/>
          <w:szCs w:val="20"/>
        </w:rPr>
      </w:pPr>
      <w:r w:rsidRPr="00F505E5">
        <w:rPr>
          <w:bCs/>
          <w:color w:val="000000"/>
          <w:sz w:val="20"/>
          <w:szCs w:val="20"/>
        </w:rPr>
        <w:t>Приложение №2</w:t>
      </w:r>
    </w:p>
    <w:p w:rsidR="00EA639B" w:rsidRPr="00F505E5" w:rsidRDefault="00EA639B" w:rsidP="00EA639B">
      <w:pPr>
        <w:jc w:val="right"/>
        <w:rPr>
          <w:sz w:val="20"/>
          <w:szCs w:val="20"/>
        </w:rPr>
      </w:pPr>
      <w:r w:rsidRPr="00F505E5">
        <w:rPr>
          <w:bCs/>
          <w:color w:val="26282F"/>
          <w:sz w:val="20"/>
          <w:szCs w:val="20"/>
        </w:rPr>
        <w:t xml:space="preserve">к </w:t>
      </w:r>
      <w:hyperlink w:anchor="sub_0" w:history="1">
        <w:r w:rsidRPr="00F505E5">
          <w:rPr>
            <w:bCs/>
            <w:color w:val="000000"/>
            <w:sz w:val="20"/>
            <w:szCs w:val="20"/>
          </w:rPr>
          <w:t>приказу</w:t>
        </w:r>
      </w:hyperlink>
      <w:r w:rsidRPr="00F505E5">
        <w:rPr>
          <w:bCs/>
          <w:color w:val="26282F"/>
          <w:sz w:val="20"/>
          <w:szCs w:val="20"/>
        </w:rPr>
        <w:t xml:space="preserve"> </w:t>
      </w:r>
      <w:r w:rsidR="002B2B8D">
        <w:rPr>
          <w:sz w:val="20"/>
          <w:szCs w:val="20"/>
        </w:rPr>
        <w:t>№ 4</w:t>
      </w:r>
      <w:r w:rsidR="00F505E5" w:rsidRPr="00F505E5">
        <w:rPr>
          <w:sz w:val="20"/>
          <w:szCs w:val="20"/>
        </w:rPr>
        <w:t>3 от 09</w:t>
      </w:r>
      <w:r w:rsidRPr="00F505E5">
        <w:rPr>
          <w:sz w:val="20"/>
          <w:szCs w:val="20"/>
        </w:rPr>
        <w:t>.0</w:t>
      </w:r>
      <w:r w:rsidR="00384D3A" w:rsidRPr="00F505E5">
        <w:rPr>
          <w:sz w:val="20"/>
          <w:szCs w:val="20"/>
        </w:rPr>
        <w:t>1</w:t>
      </w:r>
      <w:r w:rsidRPr="00F505E5">
        <w:rPr>
          <w:sz w:val="20"/>
          <w:szCs w:val="20"/>
        </w:rPr>
        <w:t>.201</w:t>
      </w:r>
      <w:r w:rsidR="00E30C60">
        <w:rPr>
          <w:sz w:val="20"/>
          <w:szCs w:val="20"/>
        </w:rPr>
        <w:t>9</w:t>
      </w:r>
      <w:r w:rsidRPr="00F505E5">
        <w:rPr>
          <w:sz w:val="20"/>
          <w:szCs w:val="20"/>
        </w:rPr>
        <w:t>г.</w:t>
      </w:r>
    </w:p>
    <w:p w:rsidR="00EA639B" w:rsidRPr="00F505E5" w:rsidRDefault="00EA639B" w:rsidP="00EA639B">
      <w:pPr>
        <w:jc w:val="right"/>
        <w:rPr>
          <w:bCs/>
          <w:color w:val="26282F"/>
          <w:sz w:val="20"/>
          <w:szCs w:val="20"/>
        </w:rPr>
      </w:pPr>
      <w:r w:rsidRPr="00F505E5">
        <w:rPr>
          <w:bCs/>
          <w:color w:val="26282F"/>
          <w:sz w:val="20"/>
          <w:szCs w:val="20"/>
        </w:rPr>
        <w:t xml:space="preserve">ГАУЗ РК «Медицинский центр «Панацея»                                                                                                                   </w:t>
      </w:r>
    </w:p>
    <w:p w:rsidR="00EA639B" w:rsidRDefault="00EA639B" w:rsidP="00EA639B">
      <w:pPr>
        <w:ind w:firstLine="708"/>
        <w:jc w:val="both"/>
      </w:pPr>
      <w:r>
        <w:lastRenderedPageBreak/>
        <w:t xml:space="preserve"> </w:t>
      </w:r>
    </w:p>
    <w:p w:rsidR="00EA639B" w:rsidRDefault="00EA639B" w:rsidP="00EA639B">
      <w:pPr>
        <w:ind w:firstLine="708"/>
        <w:jc w:val="both"/>
      </w:pPr>
      <w:r>
        <w:t xml:space="preserve"> </w:t>
      </w:r>
    </w:p>
    <w:p w:rsidR="00EA639B" w:rsidRPr="00BE45C5" w:rsidRDefault="00EA639B" w:rsidP="0008531D">
      <w:pPr>
        <w:jc w:val="center"/>
        <w:rPr>
          <w:b/>
          <w:sz w:val="20"/>
          <w:szCs w:val="20"/>
        </w:rPr>
      </w:pPr>
      <w:r w:rsidRPr="00BE45C5">
        <w:rPr>
          <w:b/>
          <w:sz w:val="20"/>
          <w:szCs w:val="20"/>
        </w:rPr>
        <w:t>П</w:t>
      </w:r>
      <w:r w:rsidR="002458FA" w:rsidRPr="00BE45C5">
        <w:rPr>
          <w:b/>
          <w:sz w:val="20"/>
          <w:szCs w:val="20"/>
        </w:rPr>
        <w:t>оложение о конфликте интересов</w:t>
      </w:r>
    </w:p>
    <w:p w:rsidR="0008531D" w:rsidRPr="00BE45C5" w:rsidRDefault="002458FA" w:rsidP="0008531D">
      <w:pPr>
        <w:jc w:val="center"/>
        <w:rPr>
          <w:b/>
          <w:sz w:val="20"/>
          <w:szCs w:val="20"/>
        </w:rPr>
      </w:pPr>
      <w:r w:rsidRPr="00BE45C5">
        <w:rPr>
          <w:b/>
          <w:sz w:val="20"/>
          <w:szCs w:val="20"/>
        </w:rPr>
        <w:t xml:space="preserve">в ГАУЗ </w:t>
      </w:r>
      <w:r w:rsidR="0008531D" w:rsidRPr="00BE45C5">
        <w:rPr>
          <w:b/>
          <w:sz w:val="20"/>
          <w:szCs w:val="20"/>
        </w:rPr>
        <w:t xml:space="preserve"> РК «М</w:t>
      </w:r>
      <w:r w:rsidRPr="00BE45C5">
        <w:rPr>
          <w:b/>
          <w:sz w:val="20"/>
          <w:szCs w:val="20"/>
        </w:rPr>
        <w:t>едицинский центр</w:t>
      </w:r>
      <w:r w:rsidR="0008531D" w:rsidRPr="00BE45C5">
        <w:rPr>
          <w:b/>
          <w:sz w:val="20"/>
          <w:szCs w:val="20"/>
        </w:rPr>
        <w:t xml:space="preserve"> «П</w:t>
      </w:r>
      <w:r w:rsidRPr="00BE45C5">
        <w:rPr>
          <w:b/>
          <w:sz w:val="20"/>
          <w:szCs w:val="20"/>
        </w:rPr>
        <w:t>анацея</w:t>
      </w:r>
      <w:r w:rsidR="0008531D" w:rsidRPr="00BE45C5">
        <w:rPr>
          <w:b/>
          <w:sz w:val="20"/>
          <w:szCs w:val="20"/>
        </w:rPr>
        <w:t>»</w:t>
      </w:r>
    </w:p>
    <w:p w:rsidR="00EA639B" w:rsidRPr="00BE45C5" w:rsidRDefault="00EA639B" w:rsidP="00EA639B">
      <w:pPr>
        <w:ind w:firstLine="708"/>
        <w:jc w:val="both"/>
        <w:rPr>
          <w:sz w:val="20"/>
          <w:szCs w:val="20"/>
        </w:rPr>
      </w:pPr>
    </w:p>
    <w:p w:rsidR="00EA639B" w:rsidRPr="00BE45C5" w:rsidRDefault="00EA639B" w:rsidP="00EA639B">
      <w:pPr>
        <w:ind w:firstLine="708"/>
        <w:jc w:val="both"/>
        <w:rPr>
          <w:sz w:val="20"/>
          <w:szCs w:val="20"/>
        </w:rPr>
      </w:pPr>
      <w:r w:rsidRPr="00BE45C5">
        <w:rPr>
          <w:sz w:val="20"/>
          <w:szCs w:val="20"/>
        </w:rPr>
        <w:t>Термины и определения:</w:t>
      </w:r>
    </w:p>
    <w:p w:rsidR="00EA639B" w:rsidRPr="00BE45C5" w:rsidRDefault="00EA639B" w:rsidP="00EA639B">
      <w:pPr>
        <w:ind w:firstLine="708"/>
        <w:jc w:val="both"/>
        <w:rPr>
          <w:sz w:val="20"/>
          <w:szCs w:val="20"/>
        </w:rPr>
      </w:pPr>
      <w:r w:rsidRPr="00BE45C5">
        <w:rPr>
          <w:sz w:val="20"/>
          <w:szCs w:val="20"/>
        </w:rPr>
        <w:t xml:space="preserve"> Кодекс - 1. Свод законов, относящихся к какой-либо области права.                              </w:t>
      </w:r>
    </w:p>
    <w:p w:rsidR="00EA639B" w:rsidRPr="00BE45C5" w:rsidRDefault="00EA639B" w:rsidP="00EA639B">
      <w:pPr>
        <w:ind w:firstLine="708"/>
        <w:jc w:val="both"/>
        <w:rPr>
          <w:sz w:val="20"/>
          <w:szCs w:val="20"/>
        </w:rPr>
      </w:pPr>
      <w:r w:rsidRPr="00BE45C5">
        <w:rPr>
          <w:sz w:val="20"/>
          <w:szCs w:val="20"/>
        </w:rPr>
        <w:t xml:space="preserve">                2. Совокупность правил поведения, убеждений, взглядов и т.п.  </w:t>
      </w:r>
    </w:p>
    <w:p w:rsidR="00EA639B" w:rsidRPr="00BE45C5" w:rsidRDefault="00EA639B" w:rsidP="00EA639B">
      <w:pPr>
        <w:ind w:firstLine="708"/>
        <w:jc w:val="both"/>
        <w:rPr>
          <w:sz w:val="20"/>
          <w:szCs w:val="20"/>
        </w:rPr>
      </w:pPr>
      <w:r w:rsidRPr="00BE45C5">
        <w:rPr>
          <w:sz w:val="20"/>
          <w:szCs w:val="20"/>
        </w:rPr>
        <w:t xml:space="preserve">   </w:t>
      </w:r>
      <w:proofErr w:type="gramStart"/>
      <w:r w:rsidRPr="00BE45C5">
        <w:rPr>
          <w:b/>
          <w:sz w:val="20"/>
          <w:szCs w:val="20"/>
        </w:rPr>
        <w:t>Конфликт интересов работника</w:t>
      </w:r>
      <w:r w:rsidRPr="00BE45C5">
        <w:rPr>
          <w:sz w:val="20"/>
          <w:szCs w:val="20"/>
        </w:rPr>
        <w:t xml:space="preserve">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обращающих в организацию по каким- либо вопросам; </w:t>
      </w:r>
      <w:proofErr w:type="gramEnd"/>
    </w:p>
    <w:p w:rsidR="00EA639B" w:rsidRPr="00BE45C5" w:rsidRDefault="00EA639B" w:rsidP="00EA639B">
      <w:pPr>
        <w:ind w:firstLine="708"/>
        <w:jc w:val="both"/>
        <w:rPr>
          <w:sz w:val="20"/>
          <w:szCs w:val="20"/>
        </w:rPr>
      </w:pPr>
      <w:r w:rsidRPr="00BE45C5">
        <w:rPr>
          <w:b/>
          <w:sz w:val="20"/>
          <w:szCs w:val="20"/>
        </w:rPr>
        <w:t>Личная заинтересованность</w:t>
      </w:r>
      <w:r w:rsidRPr="00BE45C5">
        <w:rPr>
          <w:sz w:val="20"/>
          <w:szCs w:val="20"/>
        </w:rPr>
        <w:t xml:space="preserve"> - возможность сотрудником при исполнении должностных обязанностей получение доходов в денежной либо натуральной форме, доходов в виде материальной выгоды непосредственно для себя или лиц близкого родства, а также для граждан или организаций, с которыми сотрудник связан финансовыми или иными обязательствами. </w:t>
      </w:r>
    </w:p>
    <w:p w:rsidR="0008531D" w:rsidRPr="00BE45C5" w:rsidRDefault="0008531D" w:rsidP="00EA639B">
      <w:pPr>
        <w:ind w:firstLine="708"/>
        <w:jc w:val="both"/>
        <w:rPr>
          <w:sz w:val="20"/>
          <w:szCs w:val="20"/>
        </w:rPr>
      </w:pPr>
    </w:p>
    <w:p w:rsidR="00EA639B" w:rsidRPr="00BE45C5" w:rsidRDefault="00EA639B" w:rsidP="0008531D">
      <w:pPr>
        <w:ind w:firstLine="708"/>
        <w:jc w:val="both"/>
        <w:rPr>
          <w:b/>
          <w:sz w:val="20"/>
          <w:szCs w:val="20"/>
        </w:rPr>
      </w:pPr>
      <w:r w:rsidRPr="00BE45C5">
        <w:rPr>
          <w:b/>
          <w:sz w:val="20"/>
          <w:szCs w:val="20"/>
        </w:rPr>
        <w:t>1.Общие положения.</w:t>
      </w:r>
    </w:p>
    <w:p w:rsidR="00A56E44" w:rsidRPr="00BE45C5" w:rsidRDefault="00A56E44" w:rsidP="0008531D">
      <w:pPr>
        <w:ind w:firstLine="708"/>
        <w:jc w:val="both"/>
        <w:rPr>
          <w:b/>
          <w:sz w:val="20"/>
          <w:szCs w:val="20"/>
        </w:rPr>
      </w:pPr>
    </w:p>
    <w:p w:rsidR="0008531D" w:rsidRPr="00BE45C5" w:rsidRDefault="00EA639B" w:rsidP="00EA639B">
      <w:pPr>
        <w:ind w:firstLine="708"/>
        <w:jc w:val="both"/>
        <w:rPr>
          <w:sz w:val="20"/>
          <w:szCs w:val="20"/>
        </w:rPr>
      </w:pPr>
      <w:r w:rsidRPr="00BE45C5">
        <w:rPr>
          <w:sz w:val="20"/>
          <w:szCs w:val="20"/>
        </w:rPr>
        <w:t xml:space="preserve"> </w:t>
      </w:r>
      <w:proofErr w:type="gramStart"/>
      <w:r w:rsidRPr="00BE45C5">
        <w:rPr>
          <w:sz w:val="20"/>
          <w:szCs w:val="20"/>
        </w:rPr>
        <w:t xml:space="preserve">Настоящее Положение о конфликте интересов работников  ГАУЗ </w:t>
      </w:r>
      <w:r w:rsidR="00B9491F" w:rsidRPr="00BE45C5">
        <w:rPr>
          <w:sz w:val="20"/>
          <w:szCs w:val="20"/>
        </w:rPr>
        <w:t>РК «М</w:t>
      </w:r>
      <w:r w:rsidR="0008531D" w:rsidRPr="00BE45C5">
        <w:rPr>
          <w:sz w:val="20"/>
          <w:szCs w:val="20"/>
        </w:rPr>
        <w:t xml:space="preserve">едицинский центр «Панацея» </w:t>
      </w:r>
      <w:r w:rsidRPr="00BE45C5">
        <w:rPr>
          <w:sz w:val="20"/>
          <w:szCs w:val="20"/>
        </w:rPr>
        <w:t xml:space="preserve">(далее по тексту – Положение) разработано на основе подпункта "з" пункта 1 Указа Президента Российской Федерации от 7 мая 2012 г. N 597 "О мерах по реализации государственной социальной политики", Федерального закона от 21.11.2011 № 323-ФЗ «Об основах охраны здоровья граждан в РФ».   </w:t>
      </w:r>
      <w:proofErr w:type="gramEnd"/>
    </w:p>
    <w:p w:rsidR="00EA639B" w:rsidRPr="00BE45C5" w:rsidRDefault="00EA639B" w:rsidP="00EA639B">
      <w:pPr>
        <w:ind w:firstLine="708"/>
        <w:jc w:val="both"/>
        <w:rPr>
          <w:sz w:val="20"/>
          <w:szCs w:val="20"/>
        </w:rPr>
      </w:pPr>
      <w:r w:rsidRPr="00BE45C5">
        <w:rPr>
          <w:sz w:val="20"/>
          <w:szCs w:val="20"/>
        </w:rPr>
        <w:t xml:space="preserve">  </w:t>
      </w:r>
      <w:proofErr w:type="gramStart"/>
      <w:r w:rsidRPr="00BE45C5">
        <w:rPr>
          <w:sz w:val="20"/>
          <w:szCs w:val="20"/>
        </w:rPr>
        <w:t>Положение разработано с целью оптимизации взаимодействия работников ГАУЗ</w:t>
      </w:r>
      <w:r w:rsidR="0008531D" w:rsidRPr="00BE45C5">
        <w:rPr>
          <w:sz w:val="20"/>
          <w:szCs w:val="20"/>
        </w:rPr>
        <w:t xml:space="preserve"> РК  «Медицинский центр «Панацея»</w:t>
      </w:r>
      <w:r w:rsidRPr="00BE45C5">
        <w:rPr>
          <w:sz w:val="20"/>
          <w:szCs w:val="20"/>
        </w:rPr>
        <w:t xml:space="preserve"> (далее учреждение) с другими участниками отношений по предоставлению медицинских услуг,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w:t>
      </w:r>
      <w:proofErr w:type="gramEnd"/>
      <w:r w:rsidRPr="00BE45C5">
        <w:rPr>
          <w:sz w:val="20"/>
          <w:szCs w:val="20"/>
        </w:rPr>
        <w:t xml:space="preserve">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клиентов учреждения, их законных представителей и родственников, а также контрагентов учреждения по договорам.</w:t>
      </w:r>
    </w:p>
    <w:p w:rsidR="00BD3217" w:rsidRPr="00BE45C5" w:rsidRDefault="00BD3217" w:rsidP="00EA639B">
      <w:pPr>
        <w:ind w:firstLine="708"/>
        <w:jc w:val="both"/>
        <w:rPr>
          <w:sz w:val="20"/>
          <w:szCs w:val="20"/>
        </w:rPr>
      </w:pPr>
    </w:p>
    <w:p w:rsidR="00A56E44" w:rsidRPr="00BE45C5" w:rsidRDefault="00EA639B" w:rsidP="00A56E44">
      <w:pPr>
        <w:ind w:firstLine="708"/>
        <w:jc w:val="both"/>
        <w:rPr>
          <w:b/>
          <w:sz w:val="20"/>
          <w:szCs w:val="20"/>
        </w:rPr>
      </w:pPr>
      <w:r w:rsidRPr="00BE45C5">
        <w:rPr>
          <w:b/>
          <w:sz w:val="20"/>
          <w:szCs w:val="20"/>
        </w:rPr>
        <w:t xml:space="preserve"> 2. Круг лиц, попадающих под действие положения.</w:t>
      </w:r>
    </w:p>
    <w:p w:rsidR="00BD3217" w:rsidRPr="00BE45C5" w:rsidRDefault="00BD3217" w:rsidP="00A56E44">
      <w:pPr>
        <w:ind w:firstLine="708"/>
        <w:jc w:val="both"/>
        <w:rPr>
          <w:sz w:val="20"/>
          <w:szCs w:val="20"/>
        </w:rPr>
      </w:pPr>
    </w:p>
    <w:p w:rsidR="00EA639B" w:rsidRPr="00BE45C5" w:rsidRDefault="00A56E44" w:rsidP="00A56E44">
      <w:pPr>
        <w:ind w:firstLine="708"/>
        <w:jc w:val="both"/>
        <w:rPr>
          <w:sz w:val="20"/>
          <w:szCs w:val="20"/>
        </w:rPr>
      </w:pPr>
      <w:r w:rsidRPr="00BE45C5">
        <w:rPr>
          <w:sz w:val="20"/>
          <w:szCs w:val="20"/>
        </w:rPr>
        <w:t xml:space="preserve"> </w:t>
      </w:r>
      <w:r w:rsidR="00EA639B" w:rsidRPr="00BE45C5">
        <w:rPr>
          <w:sz w:val="20"/>
          <w:szCs w:val="20"/>
        </w:rPr>
        <w:t xml:space="preserve">Действие положения распространяется на всех работников </w:t>
      </w:r>
      <w:r w:rsidR="002458FA" w:rsidRPr="00BE45C5">
        <w:rPr>
          <w:sz w:val="20"/>
          <w:szCs w:val="20"/>
        </w:rPr>
        <w:t>учреждения</w:t>
      </w:r>
      <w:r w:rsidR="00EA639B" w:rsidRPr="00BE45C5">
        <w:rPr>
          <w:sz w:val="20"/>
          <w:szCs w:val="20"/>
        </w:rPr>
        <w:t xml:space="preserve"> вне зависимости от уровня занимаемой должности. Обязанность соблюдать положение также закрепляется и для заказчиков и потребителей медицинских услуг </w:t>
      </w:r>
      <w:r w:rsidR="002458FA" w:rsidRPr="00BE45C5">
        <w:rPr>
          <w:sz w:val="20"/>
          <w:szCs w:val="20"/>
        </w:rPr>
        <w:t>учреждения+</w:t>
      </w:r>
      <w:r w:rsidR="00EA639B" w:rsidRPr="00BE45C5">
        <w:rPr>
          <w:sz w:val="20"/>
          <w:szCs w:val="20"/>
        </w:rPr>
        <w:t>,</w:t>
      </w:r>
      <w:r w:rsidR="00B9491F" w:rsidRPr="00BE45C5">
        <w:rPr>
          <w:sz w:val="20"/>
          <w:szCs w:val="20"/>
        </w:rPr>
        <w:t xml:space="preserve"> </w:t>
      </w:r>
      <w:r w:rsidR="00EA639B" w:rsidRPr="00BE45C5">
        <w:rPr>
          <w:sz w:val="20"/>
          <w:szCs w:val="20"/>
        </w:rPr>
        <w:t>на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D3217" w:rsidRPr="00BE45C5" w:rsidRDefault="00BD3217" w:rsidP="00A56E44">
      <w:pPr>
        <w:ind w:firstLine="708"/>
        <w:jc w:val="both"/>
        <w:rPr>
          <w:sz w:val="20"/>
          <w:szCs w:val="20"/>
        </w:rPr>
      </w:pPr>
    </w:p>
    <w:p w:rsidR="00EA639B" w:rsidRPr="00BE45C5" w:rsidRDefault="00EA639B" w:rsidP="00BD3217">
      <w:pPr>
        <w:pStyle w:val="a3"/>
        <w:numPr>
          <w:ilvl w:val="0"/>
          <w:numId w:val="1"/>
        </w:numPr>
        <w:jc w:val="both"/>
        <w:rPr>
          <w:b/>
          <w:sz w:val="20"/>
          <w:szCs w:val="20"/>
        </w:rPr>
      </w:pPr>
      <w:r w:rsidRPr="00BE45C5">
        <w:rPr>
          <w:b/>
          <w:sz w:val="20"/>
          <w:szCs w:val="20"/>
        </w:rPr>
        <w:t xml:space="preserve">Конкретные ситуации конфликта интересов в </w:t>
      </w:r>
      <w:r w:rsidR="002458FA" w:rsidRPr="00BE45C5">
        <w:rPr>
          <w:b/>
          <w:sz w:val="20"/>
          <w:szCs w:val="20"/>
        </w:rPr>
        <w:t>учреждении</w:t>
      </w:r>
      <w:r w:rsidRPr="00BE45C5">
        <w:rPr>
          <w:b/>
          <w:sz w:val="20"/>
          <w:szCs w:val="20"/>
        </w:rPr>
        <w:t>.</w:t>
      </w:r>
    </w:p>
    <w:p w:rsidR="00BD3217" w:rsidRPr="00BE45C5" w:rsidRDefault="00BD3217" w:rsidP="00BD3217">
      <w:pPr>
        <w:pStyle w:val="a3"/>
        <w:jc w:val="both"/>
        <w:rPr>
          <w:b/>
          <w:sz w:val="20"/>
          <w:szCs w:val="20"/>
        </w:rPr>
      </w:pPr>
    </w:p>
    <w:p w:rsidR="00EA639B" w:rsidRPr="00BE45C5" w:rsidRDefault="00EA639B" w:rsidP="00EA639B">
      <w:pPr>
        <w:ind w:firstLine="708"/>
        <w:jc w:val="both"/>
        <w:rPr>
          <w:sz w:val="20"/>
          <w:szCs w:val="20"/>
        </w:rPr>
      </w:pPr>
      <w:r w:rsidRPr="00BE45C5">
        <w:rPr>
          <w:sz w:val="20"/>
          <w:szCs w:val="20"/>
        </w:rPr>
        <w:t xml:space="preserve"> 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EA639B" w:rsidRPr="00BE45C5" w:rsidRDefault="00EA639B" w:rsidP="00EA639B">
      <w:pPr>
        <w:ind w:firstLine="708"/>
        <w:jc w:val="both"/>
        <w:rPr>
          <w:sz w:val="20"/>
          <w:szCs w:val="20"/>
        </w:rPr>
      </w:pPr>
      <w:r w:rsidRPr="00BE45C5">
        <w:rPr>
          <w:sz w:val="20"/>
          <w:szCs w:val="20"/>
        </w:rPr>
        <w:t xml:space="preserve"> 1. общие ситуации конфликта интересов для всех категорий работников учреждения:</w:t>
      </w:r>
    </w:p>
    <w:p w:rsidR="00EA639B" w:rsidRPr="00BE45C5" w:rsidRDefault="00EA639B" w:rsidP="00EA639B">
      <w:pPr>
        <w:ind w:firstLine="708"/>
        <w:jc w:val="both"/>
        <w:rPr>
          <w:sz w:val="20"/>
          <w:szCs w:val="20"/>
        </w:rPr>
      </w:pPr>
      <w:r w:rsidRPr="00BE45C5">
        <w:rPr>
          <w:sz w:val="20"/>
          <w:szCs w:val="20"/>
        </w:rPr>
        <w:t xml:space="preserve"> - работник учреждения за оказание услуги берет деньги у клиента, минуя установленный порядок приема денег у клиентов через кассу и бухгалтерию учреждения;</w:t>
      </w:r>
    </w:p>
    <w:p w:rsidR="00EA639B" w:rsidRPr="00BE45C5" w:rsidRDefault="00EA639B" w:rsidP="00EA639B">
      <w:pPr>
        <w:ind w:firstLine="708"/>
        <w:jc w:val="both"/>
        <w:rPr>
          <w:sz w:val="20"/>
          <w:szCs w:val="20"/>
        </w:rPr>
      </w:pPr>
      <w:r w:rsidRPr="00BE45C5">
        <w:rPr>
          <w:sz w:val="20"/>
          <w:szCs w:val="20"/>
        </w:rPr>
        <w:t xml:space="preserve"> - работник учреждения, оказывая услуги клиентам в рабочее время, оказывает этим же клиентам платные услуги после работы;</w:t>
      </w:r>
    </w:p>
    <w:p w:rsidR="00EA639B" w:rsidRPr="00BE45C5" w:rsidRDefault="00EA639B" w:rsidP="00EA639B">
      <w:pPr>
        <w:ind w:firstLine="708"/>
        <w:jc w:val="both"/>
        <w:rPr>
          <w:sz w:val="20"/>
          <w:szCs w:val="20"/>
        </w:rPr>
      </w:pPr>
      <w:r w:rsidRPr="00BE45C5">
        <w:rPr>
          <w:sz w:val="20"/>
          <w:szCs w:val="20"/>
        </w:rPr>
        <w:t xml:space="preserve"> - работник учреждения небескорыстно использует возможности клиентов учреждения, их законных представителей и родственников;</w:t>
      </w:r>
    </w:p>
    <w:p w:rsidR="00EA639B" w:rsidRPr="00BE45C5" w:rsidRDefault="00EA639B" w:rsidP="00EA639B">
      <w:pPr>
        <w:ind w:firstLine="708"/>
        <w:jc w:val="both"/>
        <w:rPr>
          <w:sz w:val="20"/>
          <w:szCs w:val="20"/>
        </w:rPr>
      </w:pPr>
      <w:r w:rsidRPr="00BE45C5">
        <w:rPr>
          <w:sz w:val="20"/>
          <w:szCs w:val="20"/>
        </w:rPr>
        <w:t xml:space="preserve"> - работник учреждения получает небезвыгодные предложения от клиентов, которым он оказывает услуги, их законных представителей и родственников;</w:t>
      </w:r>
    </w:p>
    <w:p w:rsidR="00EA639B" w:rsidRPr="00BE45C5" w:rsidRDefault="00EA639B" w:rsidP="00EA639B">
      <w:pPr>
        <w:ind w:firstLine="708"/>
        <w:jc w:val="both"/>
        <w:rPr>
          <w:sz w:val="20"/>
          <w:szCs w:val="20"/>
        </w:rPr>
      </w:pPr>
      <w:r w:rsidRPr="00BE45C5">
        <w:rPr>
          <w:sz w:val="20"/>
          <w:szCs w:val="20"/>
        </w:rPr>
        <w:t xml:space="preserve"> - работник учреждения рекламирует клиентам учреждения организации, оказывающие любые платные услуги - работник учреждения рекомендует клиентам учреждения физических лиц, оказывающих любые платные услуги; </w:t>
      </w:r>
    </w:p>
    <w:p w:rsidR="00EA639B" w:rsidRPr="00BE45C5" w:rsidRDefault="00EA639B" w:rsidP="00EA639B">
      <w:pPr>
        <w:ind w:firstLine="708"/>
        <w:jc w:val="both"/>
        <w:rPr>
          <w:sz w:val="20"/>
          <w:szCs w:val="20"/>
        </w:rPr>
      </w:pPr>
      <w:r w:rsidRPr="00BE45C5">
        <w:rPr>
          <w:sz w:val="20"/>
          <w:szCs w:val="20"/>
        </w:rPr>
        <w:t>-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639B" w:rsidRPr="00BE45C5" w:rsidRDefault="00EA639B" w:rsidP="00EA639B">
      <w:pPr>
        <w:ind w:firstLine="708"/>
        <w:jc w:val="both"/>
        <w:rPr>
          <w:sz w:val="20"/>
          <w:szCs w:val="20"/>
        </w:rPr>
      </w:pPr>
      <w:r w:rsidRPr="00BE45C5">
        <w:rPr>
          <w:sz w:val="20"/>
          <w:szCs w:val="20"/>
        </w:rPr>
        <w:t xml:space="preserve"> -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639B" w:rsidRPr="00BE45C5" w:rsidRDefault="00EA639B" w:rsidP="00EA639B">
      <w:pPr>
        <w:ind w:firstLine="708"/>
        <w:jc w:val="both"/>
        <w:rPr>
          <w:sz w:val="20"/>
          <w:szCs w:val="20"/>
        </w:rPr>
      </w:pPr>
      <w:r w:rsidRPr="00BE45C5">
        <w:rPr>
          <w:sz w:val="20"/>
          <w:szCs w:val="20"/>
        </w:rPr>
        <w:t xml:space="preserve"> - 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639B" w:rsidRPr="00BE45C5" w:rsidRDefault="00EA639B" w:rsidP="00EA639B">
      <w:pPr>
        <w:ind w:firstLine="708"/>
        <w:jc w:val="both"/>
        <w:rPr>
          <w:sz w:val="20"/>
          <w:szCs w:val="20"/>
        </w:rPr>
      </w:pPr>
      <w:r w:rsidRPr="00BE45C5">
        <w:rPr>
          <w:sz w:val="20"/>
          <w:szCs w:val="20"/>
        </w:rPr>
        <w:lastRenderedPageBreak/>
        <w:t xml:space="preserve"> -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BE45C5">
        <w:rPr>
          <w:sz w:val="20"/>
          <w:szCs w:val="20"/>
        </w:rPr>
        <w:t>ств пр</w:t>
      </w:r>
      <w:proofErr w:type="gramEnd"/>
      <w:r w:rsidRPr="00BE45C5">
        <w:rPr>
          <w:sz w:val="20"/>
          <w:szCs w:val="20"/>
        </w:rPr>
        <w:t>и совершении коммерческих сделок для себя или иного лица, с которым связана личная заинтересованность работника;</w:t>
      </w:r>
    </w:p>
    <w:p w:rsidR="00EA639B" w:rsidRPr="00BE45C5" w:rsidRDefault="00EA639B" w:rsidP="00EA639B">
      <w:pPr>
        <w:ind w:firstLine="708"/>
        <w:jc w:val="both"/>
        <w:rPr>
          <w:sz w:val="20"/>
          <w:szCs w:val="20"/>
        </w:rPr>
      </w:pPr>
      <w:r w:rsidRPr="00BE45C5">
        <w:rPr>
          <w:sz w:val="20"/>
          <w:szCs w:val="20"/>
        </w:rPr>
        <w:t xml:space="preserve"> 2. специальные ситуации конфликта интересов для медицинских работников в соответствии с действующим законодательством:</w:t>
      </w:r>
    </w:p>
    <w:p w:rsidR="00EA639B" w:rsidRPr="00BE45C5" w:rsidRDefault="00EA639B" w:rsidP="00EA639B">
      <w:pPr>
        <w:ind w:firstLine="708"/>
        <w:jc w:val="both"/>
        <w:rPr>
          <w:sz w:val="20"/>
          <w:szCs w:val="20"/>
        </w:rPr>
      </w:pPr>
      <w:r w:rsidRPr="00BE45C5">
        <w:rPr>
          <w:sz w:val="20"/>
          <w:szCs w:val="20"/>
        </w:rPr>
        <w:t xml:space="preserve"> </w:t>
      </w:r>
      <w:proofErr w:type="gramStart"/>
      <w:r w:rsidRPr="00BE45C5">
        <w:rPr>
          <w:sz w:val="20"/>
          <w:szCs w:val="20"/>
        </w:rPr>
        <w:t>- принятие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w:t>
      </w:r>
      <w:proofErr w:type="gramEnd"/>
      <w:r w:rsidRPr="00BE45C5">
        <w:rPr>
          <w:sz w:val="20"/>
          <w:szCs w:val="20"/>
        </w:rPr>
        <w:t xml:space="preserve">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A639B" w:rsidRPr="00BE45C5" w:rsidRDefault="00EA639B" w:rsidP="00EA639B">
      <w:pPr>
        <w:ind w:firstLine="708"/>
        <w:jc w:val="both"/>
        <w:rPr>
          <w:sz w:val="20"/>
          <w:szCs w:val="20"/>
        </w:rPr>
      </w:pPr>
      <w:r w:rsidRPr="00BE45C5">
        <w:rPr>
          <w:sz w:val="20"/>
          <w:szCs w:val="20"/>
        </w:rPr>
        <w:t xml:space="preserve"> - заключение с компанией, представителем компании соглашения о назначении или рекомендации клиентам учреждения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A639B" w:rsidRPr="00BE45C5" w:rsidRDefault="00EA639B" w:rsidP="00EA639B">
      <w:pPr>
        <w:ind w:firstLine="708"/>
        <w:jc w:val="both"/>
        <w:rPr>
          <w:sz w:val="20"/>
          <w:szCs w:val="20"/>
        </w:rPr>
      </w:pPr>
      <w:r w:rsidRPr="00BE45C5">
        <w:rPr>
          <w:sz w:val="20"/>
          <w:szCs w:val="20"/>
        </w:rPr>
        <w:t xml:space="preserve"> 3. получать от компании или представителя компании образцы лекарственных препаратов, медицинских изделий для вручения клиентам учреждения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A639B" w:rsidRPr="00BE45C5" w:rsidRDefault="00EA639B" w:rsidP="00EA639B">
      <w:pPr>
        <w:ind w:firstLine="708"/>
        <w:jc w:val="both"/>
        <w:rPr>
          <w:sz w:val="20"/>
          <w:szCs w:val="20"/>
        </w:rPr>
      </w:pPr>
      <w:r w:rsidRPr="00BE45C5">
        <w:rPr>
          <w:sz w:val="20"/>
          <w:szCs w:val="20"/>
        </w:rPr>
        <w:t xml:space="preserve"> 4. предоставление при назначении курса лечения клиенту недостоверной и (или) неполной информации об используемых лекарственных препаратах, о медицинских изделиях, в том числе сокрытие сведения о наличии в обращении аналогичных лекарственных препаратов, медицинских изделий;</w:t>
      </w:r>
    </w:p>
    <w:p w:rsidR="00EA639B" w:rsidRPr="00BE45C5" w:rsidRDefault="00EA639B" w:rsidP="00EA639B">
      <w:pPr>
        <w:ind w:firstLine="708"/>
        <w:jc w:val="both"/>
        <w:rPr>
          <w:sz w:val="20"/>
          <w:szCs w:val="20"/>
        </w:rPr>
      </w:pPr>
      <w:r w:rsidRPr="00BE45C5">
        <w:rPr>
          <w:sz w:val="20"/>
          <w:szCs w:val="20"/>
        </w:rPr>
        <w:t xml:space="preserve"> </w:t>
      </w:r>
      <w:proofErr w:type="gramStart"/>
      <w:r w:rsidRPr="00BE45C5">
        <w:rPr>
          <w:sz w:val="20"/>
          <w:szCs w:val="20"/>
        </w:rPr>
        <w:t>5. осуществление приема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учреждения, в собраниях работников учреждения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EA639B" w:rsidRPr="00BE45C5" w:rsidRDefault="00EA639B" w:rsidP="00EA639B">
      <w:pPr>
        <w:ind w:firstLine="708"/>
        <w:jc w:val="both"/>
        <w:rPr>
          <w:sz w:val="20"/>
          <w:szCs w:val="20"/>
        </w:rPr>
      </w:pPr>
      <w:r w:rsidRPr="00BE45C5">
        <w:rPr>
          <w:sz w:val="20"/>
          <w:szCs w:val="20"/>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w:t>
      </w:r>
    </w:p>
    <w:p w:rsidR="00BD3217" w:rsidRPr="00BE45C5" w:rsidRDefault="00BD3217" w:rsidP="00EA639B">
      <w:pPr>
        <w:ind w:firstLine="708"/>
        <w:jc w:val="both"/>
        <w:rPr>
          <w:sz w:val="20"/>
          <w:szCs w:val="20"/>
        </w:rPr>
      </w:pPr>
    </w:p>
    <w:p w:rsidR="00EA639B" w:rsidRPr="00BE45C5" w:rsidRDefault="00EA639B" w:rsidP="00BD3217">
      <w:pPr>
        <w:pStyle w:val="a3"/>
        <w:numPr>
          <w:ilvl w:val="0"/>
          <w:numId w:val="1"/>
        </w:numPr>
        <w:jc w:val="both"/>
        <w:rPr>
          <w:b/>
          <w:sz w:val="20"/>
          <w:szCs w:val="20"/>
        </w:rPr>
      </w:pPr>
      <w:r w:rsidRPr="00BE45C5">
        <w:rPr>
          <w:b/>
          <w:sz w:val="20"/>
          <w:szCs w:val="20"/>
        </w:rPr>
        <w:t xml:space="preserve">Основные принципы управления конфликтом интересов в </w:t>
      </w:r>
      <w:r w:rsidR="00B9491F" w:rsidRPr="00BE45C5">
        <w:rPr>
          <w:b/>
          <w:sz w:val="20"/>
          <w:szCs w:val="20"/>
        </w:rPr>
        <w:t>учреждении</w:t>
      </w:r>
      <w:r w:rsidRPr="00BE45C5">
        <w:rPr>
          <w:b/>
          <w:sz w:val="20"/>
          <w:szCs w:val="20"/>
        </w:rPr>
        <w:t xml:space="preserve">. </w:t>
      </w:r>
    </w:p>
    <w:p w:rsidR="00BD3217" w:rsidRPr="00BE45C5" w:rsidRDefault="00BD3217" w:rsidP="00BD3217">
      <w:pPr>
        <w:pStyle w:val="a3"/>
        <w:jc w:val="both"/>
        <w:rPr>
          <w:b/>
          <w:sz w:val="20"/>
          <w:szCs w:val="20"/>
        </w:rPr>
      </w:pPr>
    </w:p>
    <w:p w:rsidR="00EA639B" w:rsidRPr="00BE45C5" w:rsidRDefault="00EA639B" w:rsidP="00EA639B">
      <w:pPr>
        <w:ind w:firstLine="708"/>
        <w:jc w:val="both"/>
        <w:rPr>
          <w:sz w:val="20"/>
          <w:szCs w:val="20"/>
        </w:rPr>
      </w:pPr>
      <w:r w:rsidRPr="00BE45C5">
        <w:rPr>
          <w:sz w:val="20"/>
          <w:szCs w:val="20"/>
        </w:rPr>
        <w:t xml:space="preserve">Основной задачей деятельности </w:t>
      </w:r>
      <w:r w:rsidR="0030757A" w:rsidRPr="00BE45C5">
        <w:rPr>
          <w:sz w:val="20"/>
          <w:szCs w:val="20"/>
        </w:rPr>
        <w:t>учреждения</w:t>
      </w:r>
      <w:r w:rsidRPr="00BE45C5">
        <w:rPr>
          <w:sz w:val="20"/>
          <w:szCs w:val="20"/>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A639B" w:rsidRPr="00BE45C5" w:rsidRDefault="00EA639B" w:rsidP="00EA639B">
      <w:pPr>
        <w:jc w:val="both"/>
        <w:rPr>
          <w:sz w:val="20"/>
          <w:szCs w:val="20"/>
        </w:rPr>
      </w:pPr>
      <w:r w:rsidRPr="00BE45C5">
        <w:rPr>
          <w:sz w:val="20"/>
          <w:szCs w:val="20"/>
        </w:rPr>
        <w:t xml:space="preserve">      В основу работы по управлению конфликтом интересов в </w:t>
      </w:r>
      <w:r w:rsidR="0030757A" w:rsidRPr="00BE45C5">
        <w:rPr>
          <w:sz w:val="20"/>
          <w:szCs w:val="20"/>
        </w:rPr>
        <w:t>учреждении</w:t>
      </w:r>
      <w:r w:rsidRPr="00BE45C5">
        <w:rPr>
          <w:sz w:val="20"/>
          <w:szCs w:val="20"/>
        </w:rPr>
        <w:t xml:space="preserve"> положены следующие принципы:</w:t>
      </w:r>
    </w:p>
    <w:p w:rsidR="00EA639B" w:rsidRPr="00BE45C5" w:rsidRDefault="00EA639B" w:rsidP="00EA639B">
      <w:pPr>
        <w:jc w:val="both"/>
        <w:rPr>
          <w:sz w:val="20"/>
          <w:szCs w:val="20"/>
        </w:rPr>
      </w:pPr>
      <w:r w:rsidRPr="00BE45C5">
        <w:rPr>
          <w:sz w:val="20"/>
          <w:szCs w:val="20"/>
        </w:rPr>
        <w:t xml:space="preserve"> - обязательность раскрытия сведений о реальном или потенциальном конфликте интересов;</w:t>
      </w:r>
    </w:p>
    <w:p w:rsidR="00EA639B" w:rsidRPr="00BE45C5" w:rsidRDefault="00EA639B" w:rsidP="00EA639B">
      <w:pPr>
        <w:jc w:val="both"/>
        <w:rPr>
          <w:sz w:val="20"/>
          <w:szCs w:val="20"/>
        </w:rPr>
      </w:pPr>
      <w:r w:rsidRPr="00BE45C5">
        <w:rPr>
          <w:sz w:val="20"/>
          <w:szCs w:val="20"/>
        </w:rPr>
        <w:t xml:space="preserve"> - индивидуальное рассмотрение и оценка </w:t>
      </w:r>
      <w:proofErr w:type="spellStart"/>
      <w:r w:rsidRPr="00BE45C5">
        <w:rPr>
          <w:sz w:val="20"/>
          <w:szCs w:val="20"/>
        </w:rPr>
        <w:t>репутационных</w:t>
      </w:r>
      <w:proofErr w:type="spellEnd"/>
      <w:r w:rsidRPr="00BE45C5">
        <w:rPr>
          <w:sz w:val="20"/>
          <w:szCs w:val="20"/>
        </w:rPr>
        <w:t xml:space="preserve"> рисков для организации при выявлении каждого конфликта интересов и его урегулирование;</w:t>
      </w:r>
    </w:p>
    <w:p w:rsidR="00EA639B" w:rsidRPr="00BE45C5" w:rsidRDefault="00EA639B" w:rsidP="00EA639B">
      <w:pPr>
        <w:jc w:val="both"/>
        <w:rPr>
          <w:sz w:val="20"/>
          <w:szCs w:val="20"/>
        </w:rPr>
      </w:pPr>
      <w:r w:rsidRPr="00BE45C5">
        <w:rPr>
          <w:sz w:val="20"/>
          <w:szCs w:val="20"/>
        </w:rPr>
        <w:t xml:space="preserve"> - конфиденциальность процесса раскрытия сведений о конфликте интересов и процесса его урегулирования;</w:t>
      </w:r>
    </w:p>
    <w:p w:rsidR="00EA639B" w:rsidRPr="00BE45C5" w:rsidRDefault="00EA639B" w:rsidP="00EA639B">
      <w:pPr>
        <w:jc w:val="both"/>
        <w:rPr>
          <w:sz w:val="20"/>
          <w:szCs w:val="20"/>
        </w:rPr>
      </w:pPr>
      <w:r w:rsidRPr="00BE45C5">
        <w:rPr>
          <w:sz w:val="20"/>
          <w:szCs w:val="20"/>
        </w:rPr>
        <w:t xml:space="preserve"> - соблюдение баланса интересов организации и работника при урегулировании конфликта интересов;</w:t>
      </w:r>
    </w:p>
    <w:p w:rsidR="00EA639B" w:rsidRPr="00BE45C5" w:rsidRDefault="00EA639B" w:rsidP="00EA639B">
      <w:pPr>
        <w:jc w:val="both"/>
        <w:rPr>
          <w:sz w:val="20"/>
          <w:szCs w:val="20"/>
        </w:rPr>
      </w:pPr>
      <w:r w:rsidRPr="00BE45C5">
        <w:rPr>
          <w:sz w:val="20"/>
          <w:szCs w:val="20"/>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D3217" w:rsidRPr="00BE45C5" w:rsidRDefault="00BD3217" w:rsidP="00EA639B">
      <w:pPr>
        <w:jc w:val="both"/>
        <w:rPr>
          <w:sz w:val="20"/>
          <w:szCs w:val="20"/>
        </w:rPr>
      </w:pPr>
    </w:p>
    <w:p w:rsidR="00EA639B" w:rsidRPr="00BE45C5" w:rsidRDefault="00EA639B" w:rsidP="00BD3217">
      <w:pPr>
        <w:pStyle w:val="a3"/>
        <w:numPr>
          <w:ilvl w:val="0"/>
          <w:numId w:val="1"/>
        </w:numPr>
        <w:jc w:val="both"/>
        <w:rPr>
          <w:sz w:val="20"/>
          <w:szCs w:val="20"/>
        </w:rPr>
      </w:pPr>
      <w:r w:rsidRPr="00BE45C5">
        <w:rPr>
          <w:b/>
          <w:sz w:val="20"/>
          <w:szCs w:val="20"/>
        </w:rPr>
        <w:t>Порядок раскрытия конфликта интересов работником ГАУЗ</w:t>
      </w:r>
      <w:r w:rsidR="00B9491F" w:rsidRPr="00BE45C5">
        <w:rPr>
          <w:b/>
          <w:sz w:val="20"/>
          <w:szCs w:val="20"/>
        </w:rPr>
        <w:t xml:space="preserve"> РК «Медицинский центр «Панацея»</w:t>
      </w:r>
      <w:r w:rsidRPr="00BE45C5">
        <w:rPr>
          <w:b/>
          <w:sz w:val="20"/>
          <w:szCs w:val="20"/>
        </w:rPr>
        <w:t xml:space="preserve"> и порядок его урегулирования, в том числе возможные способы разрешения возникшего конфликта интересов</w:t>
      </w:r>
      <w:r w:rsidRPr="00BE45C5">
        <w:rPr>
          <w:sz w:val="20"/>
          <w:szCs w:val="20"/>
        </w:rPr>
        <w:t>.</w:t>
      </w:r>
    </w:p>
    <w:p w:rsidR="00BD3217" w:rsidRPr="00BE45C5" w:rsidRDefault="00BD3217" w:rsidP="00BD3217">
      <w:pPr>
        <w:pStyle w:val="a3"/>
        <w:jc w:val="both"/>
        <w:rPr>
          <w:sz w:val="20"/>
          <w:szCs w:val="20"/>
        </w:rPr>
      </w:pPr>
    </w:p>
    <w:p w:rsidR="00EA639B" w:rsidRPr="00BE45C5" w:rsidRDefault="00EA639B" w:rsidP="00EA639B">
      <w:pPr>
        <w:jc w:val="both"/>
        <w:rPr>
          <w:sz w:val="20"/>
          <w:szCs w:val="20"/>
        </w:rPr>
      </w:pPr>
      <w:r w:rsidRPr="00BE45C5">
        <w:rPr>
          <w:sz w:val="20"/>
          <w:szCs w:val="20"/>
        </w:rPr>
        <w:t xml:space="preserve">      Процедура раскрытия конфликта интересов доводится до сведения всех работников </w:t>
      </w:r>
      <w:r w:rsidR="00BD3217" w:rsidRPr="00BE45C5">
        <w:rPr>
          <w:sz w:val="20"/>
          <w:szCs w:val="20"/>
        </w:rPr>
        <w:t>учреждения</w:t>
      </w:r>
      <w:r w:rsidRPr="00BE45C5">
        <w:rPr>
          <w:sz w:val="20"/>
          <w:szCs w:val="20"/>
        </w:rPr>
        <w:t>.</w:t>
      </w:r>
    </w:p>
    <w:p w:rsidR="00EA639B" w:rsidRPr="00BE45C5" w:rsidRDefault="00EA639B" w:rsidP="00EA639B">
      <w:pPr>
        <w:jc w:val="both"/>
        <w:rPr>
          <w:sz w:val="20"/>
          <w:szCs w:val="20"/>
        </w:rPr>
      </w:pPr>
      <w:r w:rsidRPr="00BE45C5">
        <w:rPr>
          <w:sz w:val="20"/>
          <w:szCs w:val="20"/>
        </w:rPr>
        <w:t xml:space="preserve"> </w:t>
      </w:r>
      <w:r w:rsidR="00B9491F" w:rsidRPr="00BE45C5">
        <w:rPr>
          <w:sz w:val="20"/>
          <w:szCs w:val="20"/>
        </w:rPr>
        <w:t xml:space="preserve">      </w:t>
      </w:r>
      <w:r w:rsidRPr="00BE45C5">
        <w:rPr>
          <w:sz w:val="20"/>
          <w:szCs w:val="20"/>
        </w:rPr>
        <w:t xml:space="preserve">В </w:t>
      </w:r>
      <w:r w:rsidR="00BD3217" w:rsidRPr="00BE45C5">
        <w:rPr>
          <w:sz w:val="20"/>
          <w:szCs w:val="20"/>
        </w:rPr>
        <w:t>учреждении</w:t>
      </w:r>
      <w:r w:rsidRPr="00BE45C5">
        <w:rPr>
          <w:sz w:val="20"/>
          <w:szCs w:val="20"/>
        </w:rPr>
        <w:t xml:space="preserve"> установлены следующие виды раскрытия конфликта интересов: - раскрытие сведений о конфликте интересов при приеме на работу; - раскрытие сведений о конфликте интересов при назначении на новую должность;</w:t>
      </w:r>
    </w:p>
    <w:p w:rsidR="00EA639B" w:rsidRPr="00BE45C5" w:rsidRDefault="00EA639B" w:rsidP="00EA639B">
      <w:pPr>
        <w:jc w:val="both"/>
        <w:rPr>
          <w:sz w:val="20"/>
          <w:szCs w:val="20"/>
        </w:rPr>
      </w:pPr>
      <w:r w:rsidRPr="00BE45C5">
        <w:rPr>
          <w:sz w:val="20"/>
          <w:szCs w:val="20"/>
        </w:rPr>
        <w:t xml:space="preserve"> - разовое раскрытие сведений по мере возникновения ситуаций конфликта интересов.</w:t>
      </w:r>
    </w:p>
    <w:p w:rsidR="00EA639B" w:rsidRPr="00BE45C5" w:rsidRDefault="00EA639B" w:rsidP="00EA639B">
      <w:pPr>
        <w:jc w:val="both"/>
        <w:rPr>
          <w:sz w:val="20"/>
          <w:szCs w:val="20"/>
        </w:rPr>
      </w:pPr>
      <w:r w:rsidRPr="00BE45C5">
        <w:rPr>
          <w:sz w:val="20"/>
          <w:szCs w:val="20"/>
        </w:rPr>
        <w:t xml:space="preserve"> </w:t>
      </w:r>
      <w:r w:rsidR="00B9491F" w:rsidRPr="00BE45C5">
        <w:rPr>
          <w:sz w:val="20"/>
          <w:szCs w:val="20"/>
        </w:rPr>
        <w:t xml:space="preserve">      </w:t>
      </w:r>
      <w:r w:rsidRPr="00BE45C5">
        <w:rPr>
          <w:sz w:val="20"/>
          <w:szCs w:val="20"/>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A639B" w:rsidRPr="00BE45C5" w:rsidRDefault="00EA639B" w:rsidP="00EA639B">
      <w:pPr>
        <w:jc w:val="both"/>
        <w:rPr>
          <w:sz w:val="20"/>
          <w:szCs w:val="20"/>
        </w:rPr>
      </w:pPr>
      <w:r w:rsidRPr="00BE45C5">
        <w:rPr>
          <w:sz w:val="20"/>
          <w:szCs w:val="20"/>
        </w:rPr>
        <w:t xml:space="preserve"> </w:t>
      </w:r>
      <w:r w:rsidR="00B9491F" w:rsidRPr="00BE45C5">
        <w:rPr>
          <w:sz w:val="20"/>
          <w:szCs w:val="20"/>
        </w:rPr>
        <w:t xml:space="preserve">      </w:t>
      </w:r>
      <w:r w:rsidRPr="00BE45C5">
        <w:rPr>
          <w:sz w:val="20"/>
          <w:szCs w:val="20"/>
        </w:rPr>
        <w:t xml:space="preserve">Представленные сведения рассматриваются в конфиденциальном порядке, руководители </w:t>
      </w:r>
      <w:r w:rsidR="0030757A" w:rsidRPr="00BE45C5">
        <w:rPr>
          <w:sz w:val="20"/>
          <w:szCs w:val="20"/>
        </w:rPr>
        <w:t>учреждения</w:t>
      </w:r>
      <w:r w:rsidRPr="00BE45C5">
        <w:rPr>
          <w:sz w:val="20"/>
          <w:szCs w:val="20"/>
        </w:rPr>
        <w:t xml:space="preserve"> гарантируют конфиденциальность процесса урегулирования конфликта интересов. Поступившая </w:t>
      </w:r>
      <w:r w:rsidRPr="00BE45C5">
        <w:rPr>
          <w:sz w:val="20"/>
          <w:szCs w:val="20"/>
        </w:rPr>
        <w:lastRenderedPageBreak/>
        <w:t>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A639B" w:rsidRPr="00BE45C5" w:rsidRDefault="00EA639B" w:rsidP="00EA639B">
      <w:pPr>
        <w:jc w:val="both"/>
        <w:rPr>
          <w:sz w:val="20"/>
          <w:szCs w:val="20"/>
        </w:rPr>
      </w:pPr>
      <w:r w:rsidRPr="00BE45C5">
        <w:rPr>
          <w:sz w:val="20"/>
          <w:szCs w:val="20"/>
        </w:rPr>
        <w:t xml:space="preserve"> </w:t>
      </w:r>
      <w:r w:rsidR="00B9491F" w:rsidRPr="00BE45C5">
        <w:rPr>
          <w:sz w:val="20"/>
          <w:szCs w:val="20"/>
        </w:rPr>
        <w:t xml:space="preserve">      </w:t>
      </w:r>
      <w:r w:rsidRPr="00BE45C5">
        <w:rPr>
          <w:sz w:val="20"/>
          <w:szCs w:val="20"/>
        </w:rPr>
        <w:t xml:space="preserve">По результатам рассмотрения поступившей </w:t>
      </w:r>
      <w:proofErr w:type="gramStart"/>
      <w:r w:rsidRPr="00BE45C5">
        <w:rPr>
          <w:sz w:val="20"/>
          <w:szCs w:val="20"/>
        </w:rPr>
        <w:t>информации</w:t>
      </w:r>
      <w:proofErr w:type="gramEnd"/>
      <w:r w:rsidRPr="00BE45C5">
        <w:rPr>
          <w:sz w:val="20"/>
          <w:szCs w:val="20"/>
        </w:rPr>
        <w:t xml:space="preserve"> специально созданная комиссия может прийти к следующим выводам:</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конфликт интересов имеет место, и использовать различные способы его разрешения, в том числе:</w:t>
      </w:r>
    </w:p>
    <w:p w:rsidR="00EA639B" w:rsidRPr="00BE45C5" w:rsidRDefault="00EA639B" w:rsidP="00EA639B">
      <w:pPr>
        <w:jc w:val="both"/>
        <w:rPr>
          <w:sz w:val="20"/>
          <w:szCs w:val="20"/>
        </w:rPr>
      </w:pPr>
      <w:r w:rsidRPr="00BE45C5">
        <w:rPr>
          <w:sz w:val="20"/>
          <w:szCs w:val="20"/>
        </w:rPr>
        <w:t xml:space="preserve"> - ограничение доступа работника к конкретной информации, которая может затрагивать личные интересы работника; </w:t>
      </w:r>
    </w:p>
    <w:p w:rsidR="00EA639B" w:rsidRPr="00BE45C5" w:rsidRDefault="00EA639B" w:rsidP="00EA639B">
      <w:pPr>
        <w:jc w:val="both"/>
        <w:rPr>
          <w:sz w:val="20"/>
          <w:szCs w:val="20"/>
        </w:rPr>
      </w:pPr>
      <w:r w:rsidRPr="00BE45C5">
        <w:rPr>
          <w:sz w:val="20"/>
          <w:szCs w:val="20"/>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 пересмотр и изменение функциональных обязанностей работника;</w:t>
      </w:r>
    </w:p>
    <w:p w:rsidR="00EA639B" w:rsidRPr="00BE45C5" w:rsidRDefault="00EA639B" w:rsidP="00EA639B">
      <w:pPr>
        <w:jc w:val="both"/>
        <w:rPr>
          <w:sz w:val="20"/>
          <w:szCs w:val="20"/>
        </w:rPr>
      </w:pPr>
      <w:r w:rsidRPr="00BE45C5">
        <w:rPr>
          <w:sz w:val="20"/>
          <w:szCs w:val="20"/>
        </w:rPr>
        <w:t xml:space="preserve"> - временное отстранение работника от должности, если его личные интересы входят в противоречие с функциональными обязанностями;</w:t>
      </w:r>
    </w:p>
    <w:p w:rsidR="00EA639B" w:rsidRPr="00BE45C5" w:rsidRDefault="00EA639B" w:rsidP="00EA639B">
      <w:pPr>
        <w:jc w:val="both"/>
        <w:rPr>
          <w:sz w:val="20"/>
          <w:szCs w:val="20"/>
        </w:rPr>
      </w:pPr>
      <w:r w:rsidRPr="00BE45C5">
        <w:rPr>
          <w:sz w:val="20"/>
          <w:szCs w:val="20"/>
        </w:rPr>
        <w:t xml:space="preserve"> - перевод работника на должность, предусматривающую выполнение функциональных обязанностей, не связанных с конфликтом интересов;</w:t>
      </w:r>
    </w:p>
    <w:p w:rsidR="00EA639B" w:rsidRPr="00BE45C5" w:rsidRDefault="00EA639B" w:rsidP="00EA639B">
      <w:pPr>
        <w:jc w:val="both"/>
        <w:rPr>
          <w:sz w:val="20"/>
          <w:szCs w:val="20"/>
        </w:rPr>
      </w:pPr>
      <w:r w:rsidRPr="00BE45C5">
        <w:rPr>
          <w:sz w:val="20"/>
          <w:szCs w:val="20"/>
        </w:rPr>
        <w:t xml:space="preserve"> - передача работником принадлежащего ему имущества, являющегося основой возникновения конфликта интересов, в доверительное управление;</w:t>
      </w:r>
    </w:p>
    <w:p w:rsidR="00EA639B" w:rsidRPr="00BE45C5" w:rsidRDefault="00EA639B" w:rsidP="00EA639B">
      <w:pPr>
        <w:jc w:val="both"/>
        <w:rPr>
          <w:sz w:val="20"/>
          <w:szCs w:val="20"/>
        </w:rPr>
      </w:pPr>
      <w:r w:rsidRPr="00BE45C5">
        <w:rPr>
          <w:sz w:val="20"/>
          <w:szCs w:val="20"/>
        </w:rPr>
        <w:t xml:space="preserve"> - отказ работника от своего личного интереса, порождающего конфликт с интересами организации;</w:t>
      </w:r>
    </w:p>
    <w:p w:rsidR="00F505E5" w:rsidRPr="00BE45C5" w:rsidRDefault="00EA639B" w:rsidP="00EA639B">
      <w:pPr>
        <w:jc w:val="both"/>
        <w:rPr>
          <w:sz w:val="20"/>
          <w:szCs w:val="20"/>
        </w:rPr>
      </w:pPr>
      <w:r w:rsidRPr="00BE45C5">
        <w:rPr>
          <w:sz w:val="20"/>
          <w:szCs w:val="20"/>
        </w:rPr>
        <w:t xml:space="preserve"> - увольнение работника из организации по инициативе работника; </w:t>
      </w:r>
    </w:p>
    <w:p w:rsidR="00EA639B" w:rsidRPr="00BE45C5" w:rsidRDefault="00EA639B" w:rsidP="00EA639B">
      <w:pPr>
        <w:jc w:val="both"/>
        <w:rPr>
          <w:sz w:val="20"/>
          <w:szCs w:val="20"/>
        </w:rPr>
      </w:pPr>
      <w:r w:rsidRPr="00BE45C5">
        <w:rPr>
          <w:sz w:val="20"/>
          <w:szCs w:val="20"/>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639B" w:rsidRPr="00BE45C5" w:rsidRDefault="00EA639B" w:rsidP="00EA639B">
      <w:pPr>
        <w:jc w:val="both"/>
        <w:rPr>
          <w:sz w:val="20"/>
          <w:szCs w:val="20"/>
        </w:rPr>
      </w:pPr>
      <w:r w:rsidRPr="00BE45C5">
        <w:rPr>
          <w:sz w:val="20"/>
          <w:szCs w:val="20"/>
        </w:rPr>
        <w:t xml:space="preserve"> </w:t>
      </w:r>
      <w:r w:rsidR="00B9491F" w:rsidRPr="00BE45C5">
        <w:rPr>
          <w:sz w:val="20"/>
          <w:szCs w:val="20"/>
        </w:rPr>
        <w:t xml:space="preserve">     </w:t>
      </w:r>
      <w:r w:rsidRPr="00BE45C5">
        <w:rPr>
          <w:sz w:val="20"/>
          <w:szCs w:val="20"/>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30757A" w:rsidRPr="00BE45C5">
        <w:rPr>
          <w:sz w:val="20"/>
          <w:szCs w:val="20"/>
        </w:rPr>
        <w:t>учреждения</w:t>
      </w:r>
      <w:r w:rsidRPr="00BE45C5">
        <w:rPr>
          <w:sz w:val="20"/>
          <w:szCs w:val="20"/>
        </w:rPr>
        <w:t xml:space="preserve"> работника, раскрывшего сведения о конфликте интересов, могут быть найдены иные формы его урегулирования.</w:t>
      </w:r>
    </w:p>
    <w:p w:rsidR="00EA639B" w:rsidRPr="00BE45C5" w:rsidRDefault="00EA639B" w:rsidP="00EA639B">
      <w:pPr>
        <w:jc w:val="both"/>
        <w:rPr>
          <w:sz w:val="20"/>
          <w:szCs w:val="20"/>
        </w:rPr>
      </w:pPr>
      <w:r w:rsidRPr="00BE45C5">
        <w:rPr>
          <w:sz w:val="20"/>
          <w:szCs w:val="20"/>
        </w:rPr>
        <w:t xml:space="preserve">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EA639B" w:rsidRPr="00BE45C5" w:rsidRDefault="00EA639B" w:rsidP="00EA639B">
      <w:pPr>
        <w:jc w:val="both"/>
        <w:rPr>
          <w:sz w:val="20"/>
          <w:szCs w:val="20"/>
        </w:rPr>
      </w:pPr>
      <w:r w:rsidRPr="00BE45C5">
        <w:rPr>
          <w:sz w:val="20"/>
          <w:szCs w:val="20"/>
        </w:rPr>
        <w:t xml:space="preserve"> </w:t>
      </w:r>
      <w:r w:rsidR="0030757A" w:rsidRPr="00BE45C5">
        <w:rPr>
          <w:sz w:val="20"/>
          <w:szCs w:val="20"/>
        </w:rPr>
        <w:t xml:space="preserve">     </w:t>
      </w:r>
      <w:r w:rsidRPr="00BE45C5">
        <w:rPr>
          <w:sz w:val="20"/>
          <w:szCs w:val="20"/>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BD3217" w:rsidRPr="00BE45C5" w:rsidRDefault="00BD3217" w:rsidP="00EA639B">
      <w:pPr>
        <w:jc w:val="both"/>
        <w:rPr>
          <w:sz w:val="20"/>
          <w:szCs w:val="20"/>
        </w:rPr>
      </w:pPr>
    </w:p>
    <w:p w:rsidR="00EA639B" w:rsidRPr="00BE45C5" w:rsidRDefault="00EA639B" w:rsidP="00BD3217">
      <w:pPr>
        <w:pStyle w:val="a3"/>
        <w:numPr>
          <w:ilvl w:val="0"/>
          <w:numId w:val="1"/>
        </w:numPr>
        <w:jc w:val="both"/>
        <w:rPr>
          <w:b/>
          <w:sz w:val="20"/>
          <w:szCs w:val="20"/>
        </w:rPr>
      </w:pPr>
      <w:r w:rsidRPr="00BE45C5">
        <w:rPr>
          <w:b/>
          <w:sz w:val="20"/>
          <w:szCs w:val="20"/>
        </w:rPr>
        <w:t>Определение лиц, ответственных за прием сведений о возникшем конфликте интересов и рассмотрение этих сведений</w:t>
      </w:r>
    </w:p>
    <w:p w:rsidR="00BD3217" w:rsidRPr="00BE45C5" w:rsidRDefault="00BD3217" w:rsidP="00BD3217">
      <w:pPr>
        <w:pStyle w:val="a3"/>
        <w:jc w:val="both"/>
        <w:rPr>
          <w:b/>
          <w:sz w:val="20"/>
          <w:szCs w:val="20"/>
        </w:rPr>
      </w:pPr>
    </w:p>
    <w:p w:rsidR="00EA639B" w:rsidRPr="00BE45C5" w:rsidRDefault="00EA639B" w:rsidP="00EA639B">
      <w:pPr>
        <w:jc w:val="both"/>
        <w:rPr>
          <w:sz w:val="20"/>
          <w:szCs w:val="20"/>
        </w:rPr>
      </w:pPr>
      <w:r w:rsidRPr="00BE45C5">
        <w:rPr>
          <w:sz w:val="20"/>
          <w:szCs w:val="20"/>
        </w:rPr>
        <w:t xml:space="preserve"> </w:t>
      </w:r>
      <w:r w:rsidR="00BD3217" w:rsidRPr="00BE45C5">
        <w:rPr>
          <w:sz w:val="20"/>
          <w:szCs w:val="20"/>
        </w:rPr>
        <w:t xml:space="preserve">      </w:t>
      </w:r>
      <w:r w:rsidRPr="00BE45C5">
        <w:rPr>
          <w:sz w:val="20"/>
          <w:szCs w:val="20"/>
        </w:rPr>
        <w:t>Должностными лицами, ответственными за прием сведений о возникающих (имеющихся) конфликтах интересов, являются:</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заведующий отделением </w:t>
      </w:r>
      <w:r w:rsidR="0030757A" w:rsidRPr="00BE45C5">
        <w:rPr>
          <w:sz w:val="20"/>
          <w:szCs w:val="20"/>
        </w:rPr>
        <w:t>учреждения</w:t>
      </w:r>
      <w:r w:rsidRPr="00BE45C5">
        <w:rPr>
          <w:sz w:val="20"/>
          <w:szCs w:val="20"/>
        </w:rPr>
        <w:t>,</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специалист по кадрам,</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лицо, ответственное за противодействие коррупции – заместитель </w:t>
      </w:r>
      <w:r w:rsidR="0030757A" w:rsidRPr="00BE45C5">
        <w:rPr>
          <w:sz w:val="20"/>
          <w:szCs w:val="20"/>
        </w:rPr>
        <w:t>главного врача</w:t>
      </w:r>
      <w:r w:rsidRPr="00BE45C5">
        <w:rPr>
          <w:sz w:val="20"/>
          <w:szCs w:val="20"/>
        </w:rPr>
        <w:t xml:space="preserve"> по медицинской части.</w:t>
      </w:r>
    </w:p>
    <w:p w:rsidR="00EA639B" w:rsidRPr="00BE45C5" w:rsidRDefault="00EA639B" w:rsidP="00EA639B">
      <w:pPr>
        <w:jc w:val="both"/>
        <w:rPr>
          <w:sz w:val="20"/>
          <w:szCs w:val="20"/>
        </w:rPr>
      </w:pPr>
      <w:r w:rsidRPr="00BE45C5">
        <w:rPr>
          <w:sz w:val="20"/>
          <w:szCs w:val="20"/>
        </w:rPr>
        <w:t xml:space="preserve"> </w:t>
      </w:r>
      <w:r w:rsidR="0030757A" w:rsidRPr="00BE45C5">
        <w:rPr>
          <w:sz w:val="20"/>
          <w:szCs w:val="20"/>
        </w:rPr>
        <w:t xml:space="preserve">      </w:t>
      </w:r>
      <w:r w:rsidRPr="00BE45C5">
        <w:rPr>
          <w:sz w:val="20"/>
          <w:szCs w:val="20"/>
        </w:rPr>
        <w:t xml:space="preserve">Рассмотрение полученной информации при необходимости может проводиться коллегиально, с участием в обсуждении упомянутых выше лиц, юрисконсульта, заместителя </w:t>
      </w:r>
      <w:r w:rsidR="0030757A" w:rsidRPr="00BE45C5">
        <w:rPr>
          <w:sz w:val="20"/>
          <w:szCs w:val="20"/>
        </w:rPr>
        <w:t>главного врача</w:t>
      </w:r>
      <w:r w:rsidRPr="00BE45C5">
        <w:rPr>
          <w:sz w:val="20"/>
          <w:szCs w:val="20"/>
        </w:rPr>
        <w:t xml:space="preserve"> или </w:t>
      </w:r>
      <w:r w:rsidR="0030757A" w:rsidRPr="00BE45C5">
        <w:rPr>
          <w:sz w:val="20"/>
          <w:szCs w:val="20"/>
        </w:rPr>
        <w:t>главного врача учреждения</w:t>
      </w:r>
      <w:r w:rsidRPr="00BE45C5">
        <w:rPr>
          <w:sz w:val="20"/>
          <w:szCs w:val="20"/>
        </w:rPr>
        <w:t xml:space="preserve">. </w:t>
      </w:r>
    </w:p>
    <w:p w:rsidR="00BD3217" w:rsidRPr="00BE45C5" w:rsidRDefault="00BD3217" w:rsidP="00EA639B">
      <w:pPr>
        <w:jc w:val="both"/>
        <w:rPr>
          <w:sz w:val="20"/>
          <w:szCs w:val="20"/>
        </w:rPr>
      </w:pPr>
    </w:p>
    <w:p w:rsidR="00EA639B" w:rsidRPr="00BE45C5" w:rsidRDefault="00EA639B" w:rsidP="00BD3217">
      <w:pPr>
        <w:pStyle w:val="a3"/>
        <w:numPr>
          <w:ilvl w:val="0"/>
          <w:numId w:val="1"/>
        </w:numPr>
        <w:jc w:val="both"/>
        <w:rPr>
          <w:b/>
          <w:sz w:val="20"/>
          <w:szCs w:val="20"/>
        </w:rPr>
      </w:pPr>
      <w:r w:rsidRPr="00BE45C5">
        <w:rPr>
          <w:b/>
          <w:sz w:val="20"/>
          <w:szCs w:val="20"/>
        </w:rPr>
        <w:t>Обязанности работников в связи с раскрытием и урегулированием конфликта интересов.</w:t>
      </w:r>
    </w:p>
    <w:p w:rsidR="00BD3217" w:rsidRPr="00BE45C5" w:rsidRDefault="00BD3217" w:rsidP="00BD3217">
      <w:pPr>
        <w:pStyle w:val="a3"/>
        <w:jc w:val="both"/>
        <w:rPr>
          <w:b/>
          <w:sz w:val="20"/>
          <w:szCs w:val="20"/>
        </w:rPr>
      </w:pPr>
    </w:p>
    <w:p w:rsidR="00EA639B" w:rsidRPr="00BE45C5" w:rsidRDefault="00EA639B" w:rsidP="00EA639B">
      <w:pPr>
        <w:jc w:val="both"/>
        <w:rPr>
          <w:sz w:val="20"/>
          <w:szCs w:val="20"/>
        </w:rPr>
      </w:pPr>
      <w:r w:rsidRPr="00BE45C5">
        <w:rPr>
          <w:sz w:val="20"/>
          <w:szCs w:val="20"/>
        </w:rPr>
        <w:t xml:space="preserve"> </w:t>
      </w:r>
      <w:r w:rsidR="00BD3217" w:rsidRPr="00BE45C5">
        <w:rPr>
          <w:sz w:val="20"/>
          <w:szCs w:val="20"/>
        </w:rPr>
        <w:t xml:space="preserve">      </w:t>
      </w:r>
      <w:r w:rsidRPr="00BE45C5">
        <w:rPr>
          <w:sz w:val="20"/>
          <w:szCs w:val="20"/>
        </w:rPr>
        <w:t xml:space="preserve">Положением устанавливаются следующие обязанности работников </w:t>
      </w:r>
      <w:r w:rsidR="00A56E44" w:rsidRPr="00BE45C5">
        <w:rPr>
          <w:sz w:val="20"/>
          <w:szCs w:val="20"/>
        </w:rPr>
        <w:t>учреждения</w:t>
      </w:r>
      <w:r w:rsidRPr="00BE45C5">
        <w:rPr>
          <w:sz w:val="20"/>
          <w:szCs w:val="20"/>
        </w:rPr>
        <w:t xml:space="preserve"> в связи с раскрытием и урегулированием конфликта интересов:</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при принятии решений по деловым вопросам и выполнении своих трудовых обязанностей руководствоваться интересами </w:t>
      </w:r>
      <w:r w:rsidR="00A56E44" w:rsidRPr="00BE45C5">
        <w:rPr>
          <w:sz w:val="20"/>
          <w:szCs w:val="20"/>
        </w:rPr>
        <w:t>учреждения</w:t>
      </w:r>
      <w:r w:rsidRPr="00BE45C5">
        <w:rPr>
          <w:sz w:val="20"/>
          <w:szCs w:val="20"/>
        </w:rPr>
        <w:t xml:space="preserve"> - без учета своих личных интересов, интересов своих родственников и друзей;</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нести личную ответственность за своевременное выявление конфликта своих частных интересов с интересами Центра,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 </w:t>
      </w:r>
    </w:p>
    <w:p w:rsidR="00EA639B" w:rsidRPr="00BE45C5" w:rsidRDefault="00EA639B" w:rsidP="00EA639B">
      <w:pPr>
        <w:jc w:val="both"/>
        <w:rPr>
          <w:sz w:val="20"/>
          <w:szCs w:val="20"/>
        </w:rPr>
      </w:pPr>
      <w:r w:rsidRPr="00BE45C5">
        <w:rPr>
          <w:sz w:val="20"/>
          <w:szCs w:val="20"/>
        </w:rPr>
        <w:sym w:font="Symbol" w:char="F0B7"/>
      </w:r>
      <w:r w:rsidRPr="00BE45C5">
        <w:rPr>
          <w:sz w:val="20"/>
          <w:szCs w:val="20"/>
        </w:rPr>
        <w:t xml:space="preserve"> избегать (по возможности) ситуаций и обстоятельств, при которых их частные интересы будут противоречить интересам </w:t>
      </w:r>
      <w:r w:rsidR="00A56E44" w:rsidRPr="00BE45C5">
        <w:rPr>
          <w:sz w:val="20"/>
          <w:szCs w:val="20"/>
        </w:rPr>
        <w:t>учреждения</w:t>
      </w:r>
      <w:r w:rsidRPr="00BE45C5">
        <w:rPr>
          <w:sz w:val="20"/>
          <w:szCs w:val="20"/>
        </w:rPr>
        <w:t xml:space="preserve">, которые могут привести к конфликту интересов; </w:t>
      </w:r>
    </w:p>
    <w:p w:rsidR="00EA639B" w:rsidRPr="00BE45C5" w:rsidRDefault="00EA639B" w:rsidP="00EA639B">
      <w:pPr>
        <w:jc w:val="both"/>
        <w:rPr>
          <w:sz w:val="20"/>
          <w:szCs w:val="20"/>
        </w:rPr>
      </w:pPr>
      <w:r w:rsidRPr="00BE45C5">
        <w:rPr>
          <w:sz w:val="20"/>
          <w:szCs w:val="20"/>
        </w:rPr>
        <w:sym w:font="Symbol" w:char="F0B7"/>
      </w:r>
      <w:r w:rsidRPr="00BE45C5">
        <w:rPr>
          <w:sz w:val="20"/>
          <w:szCs w:val="20"/>
        </w:rPr>
        <w:t xml:space="preserve"> раскрывать возникший (реальный) или потенциальный конфликт интересов;</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содействовать урегулированию возникшего конфликта интересов.</w:t>
      </w:r>
    </w:p>
    <w:p w:rsidR="00BD3217" w:rsidRPr="00BE45C5" w:rsidRDefault="00BD3217" w:rsidP="00EA639B">
      <w:pPr>
        <w:jc w:val="both"/>
        <w:rPr>
          <w:sz w:val="20"/>
          <w:szCs w:val="20"/>
        </w:rPr>
      </w:pPr>
    </w:p>
    <w:p w:rsidR="00EA639B" w:rsidRPr="00BE45C5" w:rsidRDefault="00EA639B" w:rsidP="00BD3217">
      <w:pPr>
        <w:pStyle w:val="a3"/>
        <w:numPr>
          <w:ilvl w:val="0"/>
          <w:numId w:val="1"/>
        </w:numPr>
        <w:jc w:val="both"/>
        <w:rPr>
          <w:sz w:val="20"/>
          <w:szCs w:val="20"/>
        </w:rPr>
      </w:pPr>
      <w:r w:rsidRPr="00BE45C5">
        <w:rPr>
          <w:b/>
          <w:sz w:val="20"/>
          <w:szCs w:val="20"/>
        </w:rPr>
        <w:t>Соблюдение Положения и ответственность</w:t>
      </w:r>
      <w:r w:rsidRPr="00BE45C5">
        <w:rPr>
          <w:sz w:val="20"/>
          <w:szCs w:val="20"/>
        </w:rPr>
        <w:t>.</w:t>
      </w:r>
    </w:p>
    <w:p w:rsidR="00BD3217" w:rsidRPr="00BE45C5" w:rsidRDefault="00BD3217" w:rsidP="00BD3217">
      <w:pPr>
        <w:pStyle w:val="a3"/>
        <w:jc w:val="both"/>
        <w:rPr>
          <w:sz w:val="20"/>
          <w:szCs w:val="20"/>
        </w:rPr>
      </w:pPr>
    </w:p>
    <w:p w:rsidR="00EA639B" w:rsidRPr="00BE45C5" w:rsidRDefault="00EA639B" w:rsidP="00EA639B">
      <w:pPr>
        <w:jc w:val="both"/>
        <w:rPr>
          <w:sz w:val="20"/>
          <w:szCs w:val="20"/>
        </w:rPr>
      </w:pPr>
      <w:r w:rsidRPr="00BE45C5">
        <w:rPr>
          <w:sz w:val="20"/>
          <w:szCs w:val="20"/>
        </w:rPr>
        <w:t xml:space="preserve">      Соблюдение настоящего Положения является непременной обязанностью любого работника Центра, независимо от занимаемой должности.  </w:t>
      </w:r>
    </w:p>
    <w:p w:rsidR="00A56E44" w:rsidRPr="00BE45C5" w:rsidRDefault="00B9491F" w:rsidP="00EA639B">
      <w:pPr>
        <w:jc w:val="both"/>
        <w:rPr>
          <w:sz w:val="20"/>
          <w:szCs w:val="20"/>
        </w:rPr>
      </w:pPr>
      <w:r w:rsidRPr="00BE45C5">
        <w:rPr>
          <w:sz w:val="20"/>
          <w:szCs w:val="20"/>
        </w:rPr>
        <w:t xml:space="preserve">      </w:t>
      </w:r>
      <w:r w:rsidR="00EA639B" w:rsidRPr="00BE45C5">
        <w:rPr>
          <w:sz w:val="20"/>
          <w:szCs w:val="20"/>
        </w:rPr>
        <w:t xml:space="preserve">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w:t>
      </w:r>
    </w:p>
    <w:p w:rsidR="00EA639B" w:rsidRPr="00BE45C5" w:rsidRDefault="00EA639B" w:rsidP="00EA639B">
      <w:pPr>
        <w:jc w:val="both"/>
        <w:rPr>
          <w:sz w:val="20"/>
          <w:szCs w:val="20"/>
        </w:rPr>
      </w:pPr>
      <w:r w:rsidRPr="00BE45C5">
        <w:rPr>
          <w:sz w:val="20"/>
          <w:szCs w:val="20"/>
        </w:rPr>
        <w:t xml:space="preserve">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w:t>
      </w:r>
    </w:p>
    <w:p w:rsidR="00EA639B" w:rsidRPr="00BE45C5" w:rsidRDefault="00EA639B" w:rsidP="00EA639B">
      <w:pPr>
        <w:jc w:val="both"/>
        <w:rPr>
          <w:sz w:val="20"/>
          <w:szCs w:val="20"/>
        </w:rPr>
      </w:pPr>
      <w:r w:rsidRPr="00BE45C5">
        <w:rPr>
          <w:sz w:val="20"/>
          <w:szCs w:val="20"/>
        </w:rPr>
        <w:t xml:space="preserve">      Руководители </w:t>
      </w:r>
      <w:r w:rsidR="00A56E44" w:rsidRPr="00BE45C5">
        <w:rPr>
          <w:sz w:val="20"/>
          <w:szCs w:val="20"/>
        </w:rPr>
        <w:t>учреждения</w:t>
      </w:r>
      <w:r w:rsidRPr="00BE45C5">
        <w:rPr>
          <w:sz w:val="20"/>
          <w:szCs w:val="20"/>
        </w:rPr>
        <w:t xml:space="preserve">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 </w:t>
      </w:r>
    </w:p>
    <w:p w:rsidR="00EA639B" w:rsidRPr="00BE45C5" w:rsidRDefault="00EA639B" w:rsidP="00EA639B">
      <w:pPr>
        <w:jc w:val="both"/>
        <w:rPr>
          <w:sz w:val="20"/>
          <w:szCs w:val="20"/>
        </w:rPr>
      </w:pPr>
      <w:r w:rsidRPr="00BE45C5">
        <w:rPr>
          <w:sz w:val="20"/>
          <w:szCs w:val="20"/>
        </w:rPr>
        <w:t xml:space="preserve">      </w:t>
      </w:r>
      <w:proofErr w:type="gramStart"/>
      <w:r w:rsidR="00A56E44" w:rsidRPr="00BE45C5">
        <w:rPr>
          <w:sz w:val="20"/>
          <w:szCs w:val="20"/>
        </w:rPr>
        <w:t>ГАУЗ РК «Медицинский центр «Панацея»</w:t>
      </w:r>
      <w:r w:rsidRPr="00BE45C5">
        <w:rPr>
          <w:sz w:val="20"/>
          <w:szCs w:val="20"/>
        </w:rPr>
        <w:t xml:space="preserve"> доводит требования данного Положения до всех своих работников и контрагентов, ожидает, что настоящие и будущие клиенты и контрагенты, </w:t>
      </w:r>
      <w:r w:rsidR="00A56E44" w:rsidRPr="00BE45C5">
        <w:rPr>
          <w:sz w:val="20"/>
          <w:szCs w:val="20"/>
        </w:rPr>
        <w:t>учреждения</w:t>
      </w:r>
      <w:r w:rsidRPr="00BE45C5">
        <w:rPr>
          <w:sz w:val="20"/>
          <w:szCs w:val="20"/>
        </w:rPr>
        <w:t xml:space="preserve"> будут соблюдать требования данного Положения в их деловых взаимоотношениях с </w:t>
      </w:r>
      <w:r w:rsidR="00A56E44" w:rsidRPr="00BE45C5">
        <w:rPr>
          <w:sz w:val="20"/>
          <w:szCs w:val="20"/>
        </w:rPr>
        <w:t>учреждением</w:t>
      </w:r>
      <w:r w:rsidRPr="00BE45C5">
        <w:rPr>
          <w:sz w:val="20"/>
          <w:szCs w:val="20"/>
        </w:rPr>
        <w:t xml:space="preserve">, или при ведении хозяйственной деятельности от его имени, или представляя интересы </w:t>
      </w:r>
      <w:r w:rsidR="00A56E44" w:rsidRPr="00BE45C5">
        <w:rPr>
          <w:sz w:val="20"/>
          <w:szCs w:val="20"/>
        </w:rPr>
        <w:t>учреждения</w:t>
      </w:r>
      <w:r w:rsidRPr="00BE45C5">
        <w:rPr>
          <w:sz w:val="20"/>
          <w:szCs w:val="20"/>
        </w:rPr>
        <w:t xml:space="preserve"> в отношениях с третьими сторонами.</w:t>
      </w:r>
      <w:proofErr w:type="gramEnd"/>
    </w:p>
    <w:p w:rsidR="00BD3217" w:rsidRPr="00BE45C5" w:rsidRDefault="00BD3217" w:rsidP="00EA639B">
      <w:pPr>
        <w:jc w:val="both"/>
        <w:rPr>
          <w:sz w:val="20"/>
          <w:szCs w:val="20"/>
        </w:rPr>
      </w:pPr>
    </w:p>
    <w:p w:rsidR="00EA639B" w:rsidRPr="00BE45C5" w:rsidRDefault="00EA639B" w:rsidP="00BD3217">
      <w:pPr>
        <w:pStyle w:val="a3"/>
        <w:numPr>
          <w:ilvl w:val="0"/>
          <w:numId w:val="1"/>
        </w:numPr>
        <w:jc w:val="both"/>
        <w:rPr>
          <w:b/>
          <w:sz w:val="20"/>
          <w:szCs w:val="20"/>
        </w:rPr>
      </w:pPr>
      <w:r w:rsidRPr="00BE45C5">
        <w:rPr>
          <w:b/>
          <w:sz w:val="20"/>
          <w:szCs w:val="20"/>
        </w:rPr>
        <w:t>Другие положения.</w:t>
      </w:r>
    </w:p>
    <w:p w:rsidR="00BD3217" w:rsidRPr="00BE45C5" w:rsidRDefault="00BD3217" w:rsidP="00BD3217">
      <w:pPr>
        <w:pStyle w:val="a3"/>
        <w:jc w:val="both"/>
        <w:rPr>
          <w:b/>
          <w:sz w:val="20"/>
          <w:szCs w:val="20"/>
        </w:rPr>
      </w:pPr>
    </w:p>
    <w:p w:rsidR="00EA639B" w:rsidRPr="00BE45C5" w:rsidRDefault="00EA639B" w:rsidP="00EA639B">
      <w:pPr>
        <w:jc w:val="both"/>
        <w:rPr>
          <w:sz w:val="20"/>
          <w:szCs w:val="20"/>
        </w:rPr>
      </w:pPr>
      <w:r w:rsidRPr="00BE45C5">
        <w:rPr>
          <w:sz w:val="20"/>
          <w:szCs w:val="20"/>
        </w:rPr>
        <w:t xml:space="preserve"> </w:t>
      </w:r>
      <w:r w:rsidR="00A56E44" w:rsidRPr="00BE45C5">
        <w:rPr>
          <w:sz w:val="20"/>
          <w:szCs w:val="20"/>
        </w:rPr>
        <w:t xml:space="preserve">      Учреждение</w:t>
      </w:r>
      <w:r w:rsidRPr="00BE45C5">
        <w:rPr>
          <w:sz w:val="20"/>
          <w:szCs w:val="20"/>
        </w:rPr>
        <w:t xml:space="preserve"> гарантирует, что ни один работник не </w:t>
      </w:r>
      <w:proofErr w:type="gramStart"/>
      <w:r w:rsidRPr="00BE45C5">
        <w:rPr>
          <w:sz w:val="20"/>
          <w:szCs w:val="20"/>
        </w:rPr>
        <w:t>будет привлечен им к ответственности и не</w:t>
      </w:r>
      <w:proofErr w:type="gramEnd"/>
      <w:r w:rsidRPr="00BE45C5">
        <w:rPr>
          <w:sz w:val="20"/>
          <w:szCs w:val="20"/>
        </w:rPr>
        <w:t xml:space="preserve"> будет испытывать иных неблагоприятных последствий по инициативе </w:t>
      </w:r>
      <w:r w:rsidR="00A56E44" w:rsidRPr="00BE45C5">
        <w:rPr>
          <w:sz w:val="20"/>
          <w:szCs w:val="20"/>
        </w:rPr>
        <w:t>учреждения</w:t>
      </w:r>
      <w:r w:rsidRPr="00BE45C5">
        <w:rPr>
          <w:sz w:val="20"/>
          <w:szCs w:val="20"/>
        </w:rPr>
        <w:t xml:space="preserve"> в связи с соблюдением требований данного Положения, или сообщением </w:t>
      </w:r>
      <w:r w:rsidR="00A56E44" w:rsidRPr="00BE45C5">
        <w:rPr>
          <w:sz w:val="20"/>
          <w:szCs w:val="20"/>
        </w:rPr>
        <w:t>учреждению</w:t>
      </w:r>
      <w:r w:rsidRPr="00BE45C5">
        <w:rPr>
          <w:sz w:val="20"/>
          <w:szCs w:val="20"/>
        </w:rPr>
        <w:t xml:space="preserve"> о потенциальных или имевших место нарушениях настоящего Положения.  </w:t>
      </w:r>
      <w:r w:rsidR="00A56E44" w:rsidRPr="00BE45C5">
        <w:rPr>
          <w:sz w:val="20"/>
          <w:szCs w:val="20"/>
        </w:rPr>
        <w:t xml:space="preserve">ГАУЗ РК «Медицинский центр «Панацея» </w:t>
      </w:r>
      <w:r w:rsidRPr="00BE45C5">
        <w:rPr>
          <w:sz w:val="20"/>
          <w:szCs w:val="20"/>
        </w:rPr>
        <w:t xml:space="preserve">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 </w:t>
      </w:r>
      <w:r w:rsidR="00A56E44" w:rsidRPr="00BE45C5">
        <w:rPr>
          <w:sz w:val="20"/>
          <w:szCs w:val="20"/>
        </w:rPr>
        <w:t>Учреждение</w:t>
      </w:r>
      <w:r w:rsidRPr="00BE45C5">
        <w:rPr>
          <w:sz w:val="20"/>
          <w:szCs w:val="20"/>
        </w:rPr>
        <w:t xml:space="preserve"> ожидает, что работники и контрагенты </w:t>
      </w:r>
      <w:r w:rsidR="00A56E44" w:rsidRPr="00BE45C5">
        <w:rPr>
          <w:sz w:val="20"/>
          <w:szCs w:val="20"/>
        </w:rPr>
        <w:t>учреждения</w:t>
      </w:r>
      <w:r w:rsidRPr="00BE45C5">
        <w:rPr>
          <w:sz w:val="20"/>
          <w:szCs w:val="20"/>
        </w:rPr>
        <w:t xml:space="preserve">,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руководителям </w:t>
      </w:r>
      <w:r w:rsidR="00A56E44" w:rsidRPr="00BE45C5">
        <w:rPr>
          <w:sz w:val="20"/>
          <w:szCs w:val="20"/>
        </w:rPr>
        <w:t>учреждения</w:t>
      </w:r>
      <w:r w:rsidRPr="00BE45C5">
        <w:rPr>
          <w:sz w:val="20"/>
          <w:szCs w:val="20"/>
        </w:rPr>
        <w:t>.</w:t>
      </w: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EA639B" w:rsidRPr="00F505E5" w:rsidRDefault="00EA639B" w:rsidP="00EA639B">
      <w:pPr>
        <w:jc w:val="both"/>
        <w:rPr>
          <w:sz w:val="22"/>
          <w:szCs w:val="22"/>
        </w:rPr>
      </w:pPr>
    </w:p>
    <w:p w:rsidR="00BD3217" w:rsidRPr="00F505E5" w:rsidRDefault="00BD3217" w:rsidP="00EA639B">
      <w:pPr>
        <w:jc w:val="both"/>
        <w:rPr>
          <w:sz w:val="22"/>
          <w:szCs w:val="22"/>
        </w:rPr>
      </w:pPr>
    </w:p>
    <w:p w:rsidR="00BD3217" w:rsidRPr="00F505E5" w:rsidRDefault="00BD3217" w:rsidP="00EA639B">
      <w:pPr>
        <w:jc w:val="both"/>
        <w:rPr>
          <w:sz w:val="22"/>
          <w:szCs w:val="22"/>
        </w:rPr>
      </w:pPr>
    </w:p>
    <w:p w:rsidR="00BD3217" w:rsidRPr="00F505E5" w:rsidRDefault="00BD3217" w:rsidP="00EA639B">
      <w:pPr>
        <w:jc w:val="both"/>
        <w:rPr>
          <w:sz w:val="22"/>
          <w:szCs w:val="22"/>
        </w:rPr>
      </w:pPr>
    </w:p>
    <w:p w:rsidR="00BD3217" w:rsidRPr="00F505E5" w:rsidRDefault="00BD3217" w:rsidP="00EA639B">
      <w:pPr>
        <w:jc w:val="both"/>
        <w:rPr>
          <w:sz w:val="22"/>
          <w:szCs w:val="22"/>
        </w:rPr>
      </w:pPr>
    </w:p>
    <w:p w:rsidR="00BD3217" w:rsidRPr="00F505E5" w:rsidRDefault="00BD3217" w:rsidP="00EA639B">
      <w:pPr>
        <w:jc w:val="both"/>
        <w:rPr>
          <w:sz w:val="22"/>
          <w:szCs w:val="22"/>
        </w:rPr>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BD3217" w:rsidRDefault="00BD3217" w:rsidP="00EA639B">
      <w:pPr>
        <w:jc w:val="both"/>
      </w:pPr>
    </w:p>
    <w:p w:rsidR="00EA639B" w:rsidRPr="00F505E5" w:rsidRDefault="00EA639B" w:rsidP="00EA639B">
      <w:pPr>
        <w:shd w:val="clear" w:color="auto" w:fill="FFFFFF"/>
        <w:ind w:firstLine="709"/>
        <w:jc w:val="right"/>
        <w:rPr>
          <w:bCs/>
          <w:color w:val="000000"/>
          <w:sz w:val="20"/>
          <w:szCs w:val="20"/>
        </w:rPr>
      </w:pPr>
      <w:r w:rsidRPr="00F505E5">
        <w:rPr>
          <w:bCs/>
          <w:color w:val="000000"/>
          <w:sz w:val="20"/>
          <w:szCs w:val="20"/>
        </w:rPr>
        <w:t>Приложение №3</w:t>
      </w:r>
    </w:p>
    <w:p w:rsidR="00EA639B" w:rsidRPr="00F505E5" w:rsidRDefault="00EA639B" w:rsidP="00EA639B">
      <w:pPr>
        <w:jc w:val="right"/>
        <w:rPr>
          <w:sz w:val="20"/>
          <w:szCs w:val="20"/>
        </w:rPr>
      </w:pPr>
      <w:r w:rsidRPr="00F505E5">
        <w:rPr>
          <w:bCs/>
          <w:color w:val="26282F"/>
          <w:sz w:val="20"/>
          <w:szCs w:val="20"/>
        </w:rPr>
        <w:t xml:space="preserve">к </w:t>
      </w:r>
      <w:hyperlink w:anchor="sub_0" w:history="1">
        <w:r w:rsidRPr="00F505E5">
          <w:rPr>
            <w:bCs/>
            <w:color w:val="000000"/>
            <w:sz w:val="20"/>
            <w:szCs w:val="20"/>
          </w:rPr>
          <w:t>приказу</w:t>
        </w:r>
      </w:hyperlink>
      <w:r w:rsidRPr="00F505E5">
        <w:rPr>
          <w:bCs/>
          <w:color w:val="26282F"/>
          <w:sz w:val="20"/>
          <w:szCs w:val="20"/>
        </w:rPr>
        <w:t xml:space="preserve"> </w:t>
      </w:r>
      <w:r w:rsidR="002B2B8D">
        <w:rPr>
          <w:sz w:val="20"/>
          <w:szCs w:val="20"/>
        </w:rPr>
        <w:t>№ 4</w:t>
      </w:r>
      <w:r w:rsidR="00F505E5">
        <w:rPr>
          <w:sz w:val="20"/>
          <w:szCs w:val="20"/>
        </w:rPr>
        <w:t>3 от 09</w:t>
      </w:r>
      <w:r w:rsidRPr="00F505E5">
        <w:rPr>
          <w:sz w:val="20"/>
          <w:szCs w:val="20"/>
        </w:rPr>
        <w:t>.0</w:t>
      </w:r>
      <w:r w:rsidR="00E30C60">
        <w:rPr>
          <w:sz w:val="20"/>
          <w:szCs w:val="20"/>
        </w:rPr>
        <w:t>1.2019</w:t>
      </w:r>
      <w:r w:rsidRPr="00F505E5">
        <w:rPr>
          <w:sz w:val="20"/>
          <w:szCs w:val="20"/>
        </w:rPr>
        <w:t>г.</w:t>
      </w:r>
    </w:p>
    <w:p w:rsidR="00EA639B" w:rsidRPr="00F505E5" w:rsidRDefault="00EA639B" w:rsidP="00EA639B">
      <w:pPr>
        <w:jc w:val="right"/>
        <w:rPr>
          <w:bCs/>
          <w:color w:val="26282F"/>
          <w:sz w:val="20"/>
          <w:szCs w:val="20"/>
        </w:rPr>
      </w:pPr>
      <w:r w:rsidRPr="00F505E5">
        <w:rPr>
          <w:bCs/>
          <w:color w:val="26282F"/>
          <w:sz w:val="20"/>
          <w:szCs w:val="20"/>
        </w:rPr>
        <w:t xml:space="preserve">ГАУЗ РК «Медицинский центр «Панацея»                                                                                                                   </w:t>
      </w:r>
    </w:p>
    <w:p w:rsidR="00EA639B" w:rsidRDefault="00EA639B" w:rsidP="00EA639B">
      <w:pPr>
        <w:jc w:val="both"/>
      </w:pPr>
    </w:p>
    <w:p w:rsidR="00EA639B" w:rsidRPr="00BE45C5" w:rsidRDefault="00EA639B" w:rsidP="00EA639B">
      <w:pPr>
        <w:jc w:val="center"/>
        <w:rPr>
          <w:sz w:val="20"/>
          <w:szCs w:val="20"/>
        </w:rPr>
      </w:pPr>
      <w:r w:rsidRPr="00BE45C5">
        <w:rPr>
          <w:sz w:val="20"/>
          <w:szCs w:val="20"/>
        </w:rPr>
        <w:t>П</w:t>
      </w:r>
      <w:r w:rsidR="00A56E44" w:rsidRPr="00BE45C5">
        <w:rPr>
          <w:sz w:val="20"/>
          <w:szCs w:val="20"/>
        </w:rPr>
        <w:t>оложение</w:t>
      </w:r>
    </w:p>
    <w:p w:rsidR="00A56E44" w:rsidRPr="00BE45C5" w:rsidRDefault="00A56E44" w:rsidP="00EA639B">
      <w:pPr>
        <w:jc w:val="center"/>
        <w:rPr>
          <w:sz w:val="20"/>
          <w:szCs w:val="20"/>
        </w:rPr>
      </w:pPr>
      <w:r w:rsidRPr="00BE45C5">
        <w:rPr>
          <w:sz w:val="20"/>
          <w:szCs w:val="20"/>
        </w:rPr>
        <w:t>о комиссии по урегулированию конфликта интересов</w:t>
      </w:r>
    </w:p>
    <w:p w:rsidR="00EA639B" w:rsidRPr="00BE45C5" w:rsidRDefault="00A56E44" w:rsidP="00EA639B">
      <w:pPr>
        <w:jc w:val="center"/>
        <w:rPr>
          <w:sz w:val="20"/>
          <w:szCs w:val="20"/>
        </w:rPr>
      </w:pPr>
      <w:r w:rsidRPr="00BE45C5">
        <w:rPr>
          <w:sz w:val="20"/>
          <w:szCs w:val="20"/>
        </w:rPr>
        <w:lastRenderedPageBreak/>
        <w:t xml:space="preserve"> в</w:t>
      </w:r>
      <w:r w:rsidR="00B9491F" w:rsidRPr="00BE45C5">
        <w:rPr>
          <w:sz w:val="20"/>
          <w:szCs w:val="20"/>
        </w:rPr>
        <w:t xml:space="preserve"> ГАУЗ РК «М</w:t>
      </w:r>
      <w:r w:rsidRPr="00BE45C5">
        <w:rPr>
          <w:sz w:val="20"/>
          <w:szCs w:val="20"/>
        </w:rPr>
        <w:t>едицинский центр</w:t>
      </w:r>
      <w:r w:rsidR="00B9491F" w:rsidRPr="00BE45C5">
        <w:rPr>
          <w:sz w:val="20"/>
          <w:szCs w:val="20"/>
        </w:rPr>
        <w:t xml:space="preserve"> «П</w:t>
      </w:r>
      <w:r w:rsidRPr="00BE45C5">
        <w:rPr>
          <w:sz w:val="20"/>
          <w:szCs w:val="20"/>
        </w:rPr>
        <w:t>анацея</w:t>
      </w:r>
      <w:r w:rsidR="00B9491F" w:rsidRPr="00BE45C5">
        <w:rPr>
          <w:sz w:val="20"/>
          <w:szCs w:val="20"/>
        </w:rPr>
        <w:t>»</w:t>
      </w:r>
    </w:p>
    <w:p w:rsidR="00EA639B" w:rsidRPr="00BE45C5" w:rsidRDefault="00EA639B" w:rsidP="00EA639B">
      <w:pPr>
        <w:jc w:val="both"/>
        <w:rPr>
          <w:b/>
          <w:sz w:val="20"/>
          <w:szCs w:val="20"/>
        </w:rPr>
      </w:pPr>
    </w:p>
    <w:p w:rsidR="00EA639B" w:rsidRPr="00BE45C5" w:rsidRDefault="00EA639B" w:rsidP="00A56E44">
      <w:pPr>
        <w:pStyle w:val="a3"/>
        <w:numPr>
          <w:ilvl w:val="0"/>
          <w:numId w:val="3"/>
        </w:numPr>
        <w:rPr>
          <w:b/>
          <w:sz w:val="20"/>
          <w:szCs w:val="20"/>
        </w:rPr>
      </w:pPr>
      <w:r w:rsidRPr="00BE45C5">
        <w:rPr>
          <w:b/>
          <w:sz w:val="20"/>
          <w:szCs w:val="20"/>
        </w:rPr>
        <w:t>Общие положения</w:t>
      </w:r>
    </w:p>
    <w:p w:rsidR="00A56E44" w:rsidRPr="00BE45C5" w:rsidRDefault="00A56E44" w:rsidP="00A56E44">
      <w:pPr>
        <w:pStyle w:val="a3"/>
        <w:rPr>
          <w:b/>
          <w:sz w:val="20"/>
          <w:szCs w:val="20"/>
        </w:rPr>
      </w:pPr>
    </w:p>
    <w:p w:rsidR="00EA639B" w:rsidRPr="00BE45C5" w:rsidRDefault="00EA639B" w:rsidP="00EA639B">
      <w:pPr>
        <w:jc w:val="both"/>
        <w:rPr>
          <w:sz w:val="20"/>
          <w:szCs w:val="20"/>
        </w:rPr>
      </w:pPr>
      <w:r w:rsidRPr="00BE45C5">
        <w:rPr>
          <w:sz w:val="20"/>
          <w:szCs w:val="20"/>
        </w:rPr>
        <w:t xml:space="preserve"> 1.1. Комиссия по урегулированию конфликта интересов в </w:t>
      </w:r>
      <w:r w:rsidR="00DD1E87" w:rsidRPr="00BE45C5">
        <w:rPr>
          <w:sz w:val="20"/>
          <w:szCs w:val="20"/>
        </w:rPr>
        <w:t>ГАУЗ РК</w:t>
      </w:r>
      <w:r w:rsidRPr="00BE45C5">
        <w:rPr>
          <w:sz w:val="20"/>
          <w:szCs w:val="20"/>
        </w:rPr>
        <w:t xml:space="preserve"> «</w:t>
      </w:r>
      <w:r w:rsidR="00DD1E87" w:rsidRPr="00BE45C5">
        <w:rPr>
          <w:sz w:val="20"/>
          <w:szCs w:val="20"/>
        </w:rPr>
        <w:t>Медицинский центр «Панацея</w:t>
      </w:r>
      <w:r w:rsidRPr="00BE45C5">
        <w:rPr>
          <w:sz w:val="20"/>
          <w:szCs w:val="20"/>
        </w:rPr>
        <w:t>» (далее - Комиссия) создана в целях рассмотрения вопросов, связанных с урегулированием ситуаций, когда личная заинтересованность лиц, (работников управления) влияет или может повлиять на объективное исполнение ими должностных обязанностей.</w:t>
      </w:r>
    </w:p>
    <w:p w:rsidR="00EA639B" w:rsidRPr="00BE45C5" w:rsidRDefault="00EA639B" w:rsidP="00EA639B">
      <w:pPr>
        <w:jc w:val="both"/>
        <w:rPr>
          <w:sz w:val="20"/>
          <w:szCs w:val="20"/>
        </w:rPr>
      </w:pPr>
      <w:r w:rsidRPr="00BE45C5">
        <w:rPr>
          <w:sz w:val="20"/>
          <w:szCs w:val="20"/>
        </w:rPr>
        <w:t xml:space="preserve"> 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Свердловской области, настоящим Положением.</w:t>
      </w:r>
    </w:p>
    <w:p w:rsidR="00EA639B" w:rsidRPr="00BE45C5" w:rsidRDefault="00EA639B" w:rsidP="00EA639B">
      <w:pPr>
        <w:jc w:val="both"/>
        <w:rPr>
          <w:sz w:val="20"/>
          <w:szCs w:val="20"/>
        </w:rPr>
      </w:pPr>
      <w:r w:rsidRPr="00BE45C5">
        <w:rPr>
          <w:sz w:val="20"/>
          <w:szCs w:val="20"/>
        </w:rPr>
        <w:t xml:space="preserve"> 1.3. Численность и персональный состав Комиссии утверждается, и изменяется приказом </w:t>
      </w:r>
      <w:r w:rsidR="006455AC">
        <w:rPr>
          <w:sz w:val="20"/>
          <w:szCs w:val="20"/>
        </w:rPr>
        <w:t>главного врача</w:t>
      </w:r>
      <w:r w:rsidRPr="00BE45C5">
        <w:rPr>
          <w:sz w:val="20"/>
          <w:szCs w:val="20"/>
        </w:rPr>
        <w:t xml:space="preserve"> </w:t>
      </w:r>
      <w:r w:rsidR="00DD1E87" w:rsidRPr="00BE45C5">
        <w:rPr>
          <w:sz w:val="20"/>
          <w:szCs w:val="20"/>
        </w:rPr>
        <w:t>ГАУЗ РК «Медицинский центр «Панацея</w:t>
      </w:r>
      <w:r w:rsidRPr="00BE45C5">
        <w:rPr>
          <w:sz w:val="20"/>
          <w:szCs w:val="20"/>
        </w:rPr>
        <w:t>» (далее учреждение).</w:t>
      </w:r>
    </w:p>
    <w:p w:rsidR="00EA639B" w:rsidRPr="00BE45C5" w:rsidRDefault="00EA639B" w:rsidP="00EA639B">
      <w:pPr>
        <w:jc w:val="both"/>
        <w:rPr>
          <w:sz w:val="20"/>
          <w:szCs w:val="20"/>
        </w:rPr>
      </w:pPr>
      <w:r w:rsidRPr="00BE45C5">
        <w:rPr>
          <w:sz w:val="20"/>
          <w:szCs w:val="20"/>
        </w:rPr>
        <w:t xml:space="preserve"> 1.4. Комиссия по урегулированию конфликта интересов действует на постоянной основе.</w:t>
      </w:r>
    </w:p>
    <w:p w:rsidR="00A56E44" w:rsidRPr="00BE45C5" w:rsidRDefault="00A56E44" w:rsidP="00EA639B">
      <w:pPr>
        <w:jc w:val="both"/>
        <w:rPr>
          <w:sz w:val="20"/>
          <w:szCs w:val="20"/>
        </w:rPr>
      </w:pPr>
    </w:p>
    <w:p w:rsidR="00EA639B" w:rsidRPr="00BE45C5" w:rsidRDefault="00EA639B" w:rsidP="00A56E44">
      <w:pPr>
        <w:pStyle w:val="a3"/>
        <w:numPr>
          <w:ilvl w:val="0"/>
          <w:numId w:val="3"/>
        </w:numPr>
        <w:jc w:val="both"/>
        <w:rPr>
          <w:b/>
          <w:sz w:val="20"/>
          <w:szCs w:val="20"/>
        </w:rPr>
      </w:pPr>
      <w:r w:rsidRPr="00BE45C5">
        <w:rPr>
          <w:b/>
          <w:sz w:val="20"/>
          <w:szCs w:val="20"/>
        </w:rPr>
        <w:t>Задачи и полномочия Комиссии</w:t>
      </w:r>
    </w:p>
    <w:p w:rsidR="00A56E44" w:rsidRPr="00BE45C5" w:rsidRDefault="00A56E44" w:rsidP="00A56E44">
      <w:pPr>
        <w:pStyle w:val="a3"/>
        <w:jc w:val="both"/>
        <w:rPr>
          <w:b/>
          <w:sz w:val="20"/>
          <w:szCs w:val="20"/>
        </w:rPr>
      </w:pPr>
    </w:p>
    <w:p w:rsidR="00EA639B" w:rsidRPr="00BE45C5" w:rsidRDefault="00EA639B" w:rsidP="00EA639B">
      <w:pPr>
        <w:jc w:val="both"/>
        <w:rPr>
          <w:sz w:val="20"/>
          <w:szCs w:val="20"/>
        </w:rPr>
      </w:pPr>
      <w:r w:rsidRPr="00BE45C5">
        <w:rPr>
          <w:sz w:val="20"/>
          <w:szCs w:val="20"/>
        </w:rPr>
        <w:t>2.1. Основными задачами Комиссии являются: а) содействие в урегулировании конфликта интересов, способного привести к причинению вреда законным интересам граждан, организаций, обществу; б) обеспечение условий для добросовестного и эффективного исполнения обязанностей работника управления; в) исключение злоупотреблений со стороны работников управления при выполнении их должностных обязанностей; г) противодействие коррупции.</w:t>
      </w:r>
    </w:p>
    <w:p w:rsidR="00EA639B" w:rsidRPr="00BE45C5" w:rsidRDefault="00EA639B" w:rsidP="00EA639B">
      <w:pPr>
        <w:jc w:val="both"/>
        <w:rPr>
          <w:sz w:val="20"/>
          <w:szCs w:val="20"/>
        </w:rPr>
      </w:pPr>
      <w:r w:rsidRPr="00BE45C5">
        <w:rPr>
          <w:sz w:val="20"/>
          <w:szCs w:val="20"/>
        </w:rPr>
        <w:t xml:space="preserve"> 2.2. Комиссия имеет право: а) запрашивать необходимые документы и информацию от органов государственной власти и органов местного самоуправления, а также от подведомственных учреждений; б) приглашать на свои заседания должностных лиц органов государственной власти и органов местного самоуправления, а также представителей подведомственных учреждений и иных лиц. </w:t>
      </w:r>
    </w:p>
    <w:p w:rsidR="00A56E44" w:rsidRPr="00BE45C5" w:rsidRDefault="00A56E44" w:rsidP="00EA639B">
      <w:pPr>
        <w:jc w:val="both"/>
        <w:rPr>
          <w:sz w:val="20"/>
          <w:szCs w:val="20"/>
        </w:rPr>
      </w:pPr>
    </w:p>
    <w:p w:rsidR="00EA639B" w:rsidRPr="00BE45C5" w:rsidRDefault="00EA639B" w:rsidP="00A56E44">
      <w:pPr>
        <w:pStyle w:val="a3"/>
        <w:numPr>
          <w:ilvl w:val="0"/>
          <w:numId w:val="3"/>
        </w:numPr>
        <w:jc w:val="both"/>
        <w:rPr>
          <w:b/>
          <w:sz w:val="20"/>
          <w:szCs w:val="20"/>
        </w:rPr>
      </w:pPr>
      <w:r w:rsidRPr="00BE45C5">
        <w:rPr>
          <w:b/>
          <w:sz w:val="20"/>
          <w:szCs w:val="20"/>
        </w:rPr>
        <w:t>Порядок работы Комиссии</w:t>
      </w:r>
    </w:p>
    <w:p w:rsidR="00A56E44" w:rsidRPr="00BE45C5" w:rsidRDefault="00A56E44" w:rsidP="00A56E44">
      <w:pPr>
        <w:pStyle w:val="a3"/>
        <w:jc w:val="both"/>
        <w:rPr>
          <w:b/>
          <w:sz w:val="20"/>
          <w:szCs w:val="20"/>
        </w:rPr>
      </w:pPr>
    </w:p>
    <w:p w:rsidR="00EA639B" w:rsidRPr="00BE45C5" w:rsidRDefault="00EA639B" w:rsidP="00EA639B">
      <w:pPr>
        <w:jc w:val="both"/>
        <w:rPr>
          <w:sz w:val="20"/>
          <w:szCs w:val="20"/>
        </w:rPr>
      </w:pPr>
      <w:r w:rsidRPr="00BE45C5">
        <w:rPr>
          <w:sz w:val="20"/>
          <w:szCs w:val="20"/>
        </w:rPr>
        <w:t xml:space="preserve"> 3.1. 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наличии у работника учреждения личной заинтересованности, которая приводит или может привести к конфликту интересов.</w:t>
      </w:r>
    </w:p>
    <w:p w:rsidR="00EA639B" w:rsidRPr="00BE45C5" w:rsidRDefault="00EA639B" w:rsidP="00EA639B">
      <w:pPr>
        <w:jc w:val="both"/>
        <w:rPr>
          <w:sz w:val="20"/>
          <w:szCs w:val="20"/>
        </w:rPr>
      </w:pPr>
      <w:r w:rsidRPr="00BE45C5">
        <w:rPr>
          <w:sz w:val="20"/>
          <w:szCs w:val="20"/>
        </w:rPr>
        <w:t xml:space="preserve"> 3.2. Данная информация должна быть представлена в письменной форме и содержать следующие сведения: а) фамилию, имя, отчество работника учреждения и занимаемая им должность; б) описание признаков личной заинтересованности, которая приводит или может привести к конфликту интересов; в) данные об источнике информации.</w:t>
      </w:r>
    </w:p>
    <w:p w:rsidR="00EA639B" w:rsidRPr="00BE45C5" w:rsidRDefault="00EA639B" w:rsidP="00EA639B">
      <w:pPr>
        <w:jc w:val="both"/>
        <w:rPr>
          <w:sz w:val="20"/>
          <w:szCs w:val="20"/>
        </w:rPr>
      </w:pPr>
      <w:r w:rsidRPr="00BE45C5">
        <w:rPr>
          <w:sz w:val="20"/>
          <w:szCs w:val="20"/>
        </w:rPr>
        <w:t xml:space="preserve"> 3.3. В комиссию могут быть представлены материалы, подтверждающие наличие у работников учреждения личной заинтересованности, которая приводит или может привести к конфликту интересов.</w:t>
      </w:r>
    </w:p>
    <w:p w:rsidR="00EA639B" w:rsidRPr="00BE45C5" w:rsidRDefault="00EA639B" w:rsidP="00EA639B">
      <w:pPr>
        <w:jc w:val="both"/>
        <w:rPr>
          <w:sz w:val="20"/>
          <w:szCs w:val="20"/>
        </w:rPr>
      </w:pPr>
      <w:r w:rsidRPr="00BE45C5">
        <w:rPr>
          <w:sz w:val="20"/>
          <w:szCs w:val="20"/>
        </w:rPr>
        <w:t xml:space="preserve"> 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A639B" w:rsidRPr="00BE45C5" w:rsidRDefault="00EA639B" w:rsidP="00EA639B">
      <w:pPr>
        <w:jc w:val="both"/>
        <w:rPr>
          <w:sz w:val="20"/>
          <w:szCs w:val="20"/>
        </w:rPr>
      </w:pPr>
      <w:r w:rsidRPr="00BE45C5">
        <w:rPr>
          <w:sz w:val="20"/>
          <w:szCs w:val="20"/>
        </w:rPr>
        <w:t xml:space="preserve"> 3.5. Председатель Комиссии в трехдневный срок со дня поступления информации, о наличие у работника учреждения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w:t>
      </w:r>
    </w:p>
    <w:p w:rsidR="00EA639B" w:rsidRPr="00BE45C5" w:rsidRDefault="00EA639B" w:rsidP="00EA639B">
      <w:pPr>
        <w:jc w:val="both"/>
        <w:rPr>
          <w:sz w:val="20"/>
          <w:szCs w:val="20"/>
        </w:rPr>
      </w:pPr>
      <w:r w:rsidRPr="00BE45C5">
        <w:rPr>
          <w:sz w:val="20"/>
          <w:szCs w:val="20"/>
        </w:rPr>
        <w:t xml:space="preserve"> 3.6.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работника учреждения личной заинтересованности. </w:t>
      </w:r>
    </w:p>
    <w:p w:rsidR="00EA639B" w:rsidRPr="00BE45C5" w:rsidRDefault="00EA639B" w:rsidP="00EA639B">
      <w:pPr>
        <w:jc w:val="both"/>
        <w:rPr>
          <w:sz w:val="20"/>
          <w:szCs w:val="20"/>
        </w:rPr>
      </w:pPr>
      <w:r w:rsidRPr="00BE45C5">
        <w:rPr>
          <w:sz w:val="20"/>
          <w:szCs w:val="20"/>
        </w:rPr>
        <w:t xml:space="preserve">3.7. Заседание Комиссии считается правомочным, если на нем присутствует не менее половины членов Комиссии </w:t>
      </w:r>
    </w:p>
    <w:p w:rsidR="00EA639B" w:rsidRPr="00BE45C5" w:rsidRDefault="00EA639B" w:rsidP="00EA639B">
      <w:pPr>
        <w:jc w:val="both"/>
        <w:rPr>
          <w:sz w:val="20"/>
          <w:szCs w:val="20"/>
        </w:rPr>
      </w:pPr>
      <w:r w:rsidRPr="00BE45C5">
        <w:rPr>
          <w:sz w:val="20"/>
          <w:szCs w:val="20"/>
        </w:rPr>
        <w:t>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DD1E87" w:rsidRPr="00BE45C5" w:rsidRDefault="00EA639B" w:rsidP="00EA639B">
      <w:pPr>
        <w:jc w:val="both"/>
        <w:rPr>
          <w:sz w:val="20"/>
          <w:szCs w:val="20"/>
        </w:rPr>
      </w:pPr>
      <w:r w:rsidRPr="00BE45C5">
        <w:rPr>
          <w:sz w:val="20"/>
          <w:szCs w:val="20"/>
        </w:rPr>
        <w:t xml:space="preserve"> 3.9. На заседании Комиссии заслушиваются пояснения работника учреждения,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EA639B" w:rsidRPr="00BE45C5" w:rsidRDefault="00EA639B" w:rsidP="00EA639B">
      <w:pPr>
        <w:jc w:val="both"/>
        <w:rPr>
          <w:sz w:val="20"/>
          <w:szCs w:val="20"/>
        </w:rPr>
      </w:pPr>
      <w:r w:rsidRPr="00BE45C5">
        <w:rPr>
          <w:sz w:val="20"/>
          <w:szCs w:val="20"/>
        </w:rPr>
        <w:t>3.10. Члены Комиссии и лица, участвовавшие в ее заседании, не вправе разглашать сведения, ставшие им известными в ходе работы Комиссии.</w:t>
      </w:r>
    </w:p>
    <w:p w:rsidR="00A56E44" w:rsidRPr="00BE45C5" w:rsidRDefault="00A56E44" w:rsidP="00EA639B">
      <w:pPr>
        <w:jc w:val="both"/>
        <w:rPr>
          <w:sz w:val="20"/>
          <w:szCs w:val="20"/>
        </w:rPr>
      </w:pPr>
    </w:p>
    <w:p w:rsidR="00EA639B" w:rsidRPr="00BE45C5" w:rsidRDefault="00EA639B" w:rsidP="00A56E44">
      <w:pPr>
        <w:pStyle w:val="a3"/>
        <w:numPr>
          <w:ilvl w:val="0"/>
          <w:numId w:val="3"/>
        </w:numPr>
        <w:jc w:val="both"/>
        <w:rPr>
          <w:b/>
          <w:sz w:val="20"/>
          <w:szCs w:val="20"/>
        </w:rPr>
      </w:pPr>
      <w:r w:rsidRPr="00BE45C5">
        <w:rPr>
          <w:b/>
          <w:sz w:val="20"/>
          <w:szCs w:val="20"/>
        </w:rPr>
        <w:t>Решение Комиссии</w:t>
      </w:r>
    </w:p>
    <w:p w:rsidR="00A56E44" w:rsidRPr="00BE45C5" w:rsidRDefault="00A56E44" w:rsidP="00A56E44">
      <w:pPr>
        <w:pStyle w:val="a3"/>
        <w:jc w:val="both"/>
        <w:rPr>
          <w:b/>
          <w:sz w:val="20"/>
          <w:szCs w:val="20"/>
        </w:rPr>
      </w:pPr>
    </w:p>
    <w:p w:rsidR="00EA639B" w:rsidRPr="00BE45C5" w:rsidRDefault="00EA639B" w:rsidP="00EA639B">
      <w:pPr>
        <w:jc w:val="both"/>
        <w:rPr>
          <w:sz w:val="20"/>
          <w:szCs w:val="20"/>
        </w:rPr>
      </w:pPr>
      <w:r w:rsidRPr="00BE45C5">
        <w:rPr>
          <w:sz w:val="20"/>
          <w:szCs w:val="20"/>
        </w:rPr>
        <w:lastRenderedPageBreak/>
        <w:t>4.1. По итогам рассмотрения информации, являющейся основанием для заседания, Комиссия может принять одно из следующих решений:</w:t>
      </w:r>
    </w:p>
    <w:p w:rsidR="00EA639B" w:rsidRPr="00BE45C5" w:rsidRDefault="00EA639B" w:rsidP="00EA639B">
      <w:pPr>
        <w:jc w:val="both"/>
        <w:rPr>
          <w:sz w:val="20"/>
          <w:szCs w:val="20"/>
        </w:rPr>
      </w:pPr>
      <w:r w:rsidRPr="00BE45C5">
        <w:rPr>
          <w:sz w:val="20"/>
          <w:szCs w:val="20"/>
        </w:rPr>
        <w:t xml:space="preserve"> </w:t>
      </w:r>
      <w:r w:rsidRPr="00BE45C5">
        <w:rPr>
          <w:sz w:val="20"/>
          <w:szCs w:val="20"/>
        </w:rPr>
        <w:sym w:font="Symbol" w:char="F0B7"/>
      </w:r>
      <w:r w:rsidRPr="00BE45C5">
        <w:rPr>
          <w:sz w:val="20"/>
          <w:szCs w:val="20"/>
        </w:rPr>
        <w:t xml:space="preserve"> установить, что в рассмотренном случае не содержится признаков личной заинтересованности работника учреждения, которая приводит или может привести к конфликту интересов; </w:t>
      </w:r>
    </w:p>
    <w:p w:rsidR="00DD1E87" w:rsidRPr="00BE45C5" w:rsidRDefault="00EA639B" w:rsidP="00EA639B">
      <w:pPr>
        <w:jc w:val="both"/>
        <w:rPr>
          <w:sz w:val="20"/>
          <w:szCs w:val="20"/>
        </w:rPr>
      </w:pPr>
      <w:r w:rsidRPr="00BE45C5">
        <w:rPr>
          <w:sz w:val="20"/>
          <w:szCs w:val="20"/>
        </w:rPr>
        <w:sym w:font="Symbol" w:char="F0B7"/>
      </w:r>
      <w:r w:rsidRPr="00BE45C5">
        <w:rPr>
          <w:sz w:val="20"/>
          <w:szCs w:val="20"/>
        </w:rPr>
        <w:t xml:space="preserve"> установить факт наличия личной заинтересованности работника учреждения, которая приводит или может привезти к конфликту интересов. </w:t>
      </w:r>
    </w:p>
    <w:p w:rsidR="00EA639B" w:rsidRPr="00BE45C5" w:rsidRDefault="00EA639B" w:rsidP="00EA639B">
      <w:pPr>
        <w:jc w:val="both"/>
        <w:rPr>
          <w:sz w:val="20"/>
          <w:szCs w:val="20"/>
        </w:rPr>
      </w:pPr>
      <w:r w:rsidRPr="00BE45C5">
        <w:rPr>
          <w:sz w:val="20"/>
          <w:szCs w:val="20"/>
        </w:rPr>
        <w:t xml:space="preserve">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 Комиссии является решающим. </w:t>
      </w:r>
    </w:p>
    <w:p w:rsidR="00EA639B" w:rsidRPr="00BE45C5" w:rsidRDefault="00EA639B" w:rsidP="00EA639B">
      <w:pPr>
        <w:jc w:val="both"/>
        <w:rPr>
          <w:sz w:val="20"/>
          <w:szCs w:val="20"/>
        </w:rPr>
      </w:pPr>
      <w:r w:rsidRPr="00BE45C5">
        <w:rPr>
          <w:sz w:val="20"/>
          <w:szCs w:val="20"/>
        </w:rPr>
        <w:t xml:space="preserve">4.3. Решения комиссии оформляются протоколами, которые подписывают члены комиссии, принявшие участие в ее заседании. </w:t>
      </w:r>
    </w:p>
    <w:p w:rsidR="00EA639B" w:rsidRPr="00BE45C5" w:rsidRDefault="00EA639B" w:rsidP="00EA639B">
      <w:pPr>
        <w:jc w:val="both"/>
        <w:rPr>
          <w:sz w:val="20"/>
          <w:szCs w:val="20"/>
        </w:rPr>
      </w:pPr>
      <w:proofErr w:type="gramStart"/>
      <w:r w:rsidRPr="00BE45C5">
        <w:rPr>
          <w:sz w:val="20"/>
          <w:szCs w:val="20"/>
        </w:rPr>
        <w:t>В решении Комиссии указываются: а) фамилия, имя, отчество, должность работника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 б) источник информации, ставшей основанием для проведения заседания Комиссии; в) дата поступления информации в Комиссию и дата ее рассмотрения на заседании Комиссии, существо информации;</w:t>
      </w:r>
      <w:proofErr w:type="gramEnd"/>
      <w:r w:rsidRPr="00BE45C5">
        <w:rPr>
          <w:sz w:val="20"/>
          <w:szCs w:val="20"/>
        </w:rPr>
        <w:t xml:space="preserve"> г) фамилии, имена, отчества членов Комиссии и других лиц, присутствующих на заседании; д) существо решения и его обоснование; е) результаты голосования.</w:t>
      </w:r>
    </w:p>
    <w:p w:rsidR="00EA639B" w:rsidRPr="00BE45C5" w:rsidRDefault="00EA639B" w:rsidP="00EA639B">
      <w:pPr>
        <w:jc w:val="both"/>
        <w:rPr>
          <w:sz w:val="20"/>
          <w:szCs w:val="20"/>
        </w:rPr>
      </w:pPr>
      <w:r w:rsidRPr="00BE45C5">
        <w:rPr>
          <w:sz w:val="20"/>
          <w:szCs w:val="20"/>
        </w:rPr>
        <w:t xml:space="preserve"> 4.4. </w:t>
      </w:r>
      <w:r w:rsidRPr="00BE45C5">
        <w:rPr>
          <w:rStyle w:val="apple-converted-space"/>
          <w:sz w:val="20"/>
          <w:szCs w:val="20"/>
          <w:shd w:val="clear" w:color="auto" w:fill="FFFFFF"/>
        </w:rPr>
        <w:t> </w:t>
      </w:r>
      <w:r w:rsidRPr="00BE45C5">
        <w:rPr>
          <w:sz w:val="20"/>
          <w:szCs w:val="20"/>
          <w:shd w:val="clear" w:color="auto" w:fill="FFFFFF"/>
        </w:rPr>
        <w:t>Член комиссии, не согласный с решением может обосновать его в письменной форме, которое приобщается к протоколу заседания, лицо которому предъявляется претензия, должен быть ознакомлен. Копии протокола в 3-дневный срок со дня заседания направляется Руководителю органа. Руководитель обязан рассмотреть его и в месячный срок уведомляет комиссию.</w:t>
      </w:r>
    </w:p>
    <w:p w:rsidR="00EA639B" w:rsidRDefault="00EA639B"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BE45C5" w:rsidRDefault="00BE45C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2B2B8D" w:rsidRDefault="002B2B8D"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Default="00F505E5" w:rsidP="00EB54ED">
      <w:pPr>
        <w:shd w:val="clear" w:color="auto" w:fill="FFFFFF"/>
        <w:ind w:firstLine="709"/>
        <w:jc w:val="both"/>
        <w:rPr>
          <w:color w:val="000000"/>
          <w:sz w:val="22"/>
          <w:szCs w:val="22"/>
        </w:rPr>
      </w:pPr>
    </w:p>
    <w:p w:rsidR="00F505E5" w:rsidRPr="00F505E5" w:rsidRDefault="00F505E5" w:rsidP="00EB54ED">
      <w:pPr>
        <w:shd w:val="clear" w:color="auto" w:fill="FFFFFF"/>
        <w:ind w:firstLine="709"/>
        <w:jc w:val="both"/>
        <w:rPr>
          <w:color w:val="000000"/>
          <w:sz w:val="22"/>
          <w:szCs w:val="22"/>
        </w:rPr>
      </w:pPr>
    </w:p>
    <w:p w:rsidR="008811E4" w:rsidRPr="00F505E5" w:rsidRDefault="008811E4" w:rsidP="008811E4">
      <w:pPr>
        <w:shd w:val="clear" w:color="auto" w:fill="FFFFFF"/>
        <w:ind w:firstLine="709"/>
        <w:jc w:val="right"/>
        <w:rPr>
          <w:bCs/>
          <w:color w:val="000000"/>
          <w:sz w:val="20"/>
          <w:szCs w:val="20"/>
        </w:rPr>
      </w:pPr>
      <w:r w:rsidRPr="00F505E5">
        <w:rPr>
          <w:bCs/>
          <w:color w:val="000000"/>
          <w:sz w:val="20"/>
          <w:szCs w:val="20"/>
        </w:rPr>
        <w:t>Приложение №4</w:t>
      </w:r>
    </w:p>
    <w:p w:rsidR="008811E4" w:rsidRPr="00F505E5" w:rsidRDefault="008811E4" w:rsidP="008811E4">
      <w:pPr>
        <w:jc w:val="right"/>
        <w:rPr>
          <w:sz w:val="20"/>
          <w:szCs w:val="20"/>
        </w:rPr>
      </w:pPr>
      <w:r w:rsidRPr="00F505E5">
        <w:rPr>
          <w:bCs/>
          <w:color w:val="26282F"/>
          <w:sz w:val="20"/>
          <w:szCs w:val="20"/>
        </w:rPr>
        <w:t xml:space="preserve">к </w:t>
      </w:r>
      <w:hyperlink w:anchor="sub_0" w:history="1">
        <w:r w:rsidRPr="00F505E5">
          <w:rPr>
            <w:bCs/>
            <w:color w:val="000000"/>
            <w:sz w:val="20"/>
            <w:szCs w:val="20"/>
          </w:rPr>
          <w:t>приказу</w:t>
        </w:r>
      </w:hyperlink>
      <w:r w:rsidRPr="00F505E5">
        <w:rPr>
          <w:bCs/>
          <w:color w:val="26282F"/>
          <w:sz w:val="20"/>
          <w:szCs w:val="20"/>
        </w:rPr>
        <w:t xml:space="preserve"> </w:t>
      </w:r>
      <w:r w:rsidR="002B2B8D">
        <w:rPr>
          <w:sz w:val="20"/>
          <w:szCs w:val="20"/>
        </w:rPr>
        <w:t>№ 4</w:t>
      </w:r>
      <w:r w:rsidR="00F505E5">
        <w:rPr>
          <w:sz w:val="20"/>
          <w:szCs w:val="20"/>
        </w:rPr>
        <w:t>3 от 09</w:t>
      </w:r>
      <w:r w:rsidRPr="00F505E5">
        <w:rPr>
          <w:sz w:val="20"/>
          <w:szCs w:val="20"/>
        </w:rPr>
        <w:t>.0</w:t>
      </w:r>
      <w:r w:rsidR="00E30C60">
        <w:rPr>
          <w:sz w:val="20"/>
          <w:szCs w:val="20"/>
        </w:rPr>
        <w:t>1.2019</w:t>
      </w:r>
      <w:r w:rsidRPr="00F505E5">
        <w:rPr>
          <w:sz w:val="20"/>
          <w:szCs w:val="20"/>
        </w:rPr>
        <w:t>г.</w:t>
      </w:r>
    </w:p>
    <w:p w:rsidR="008811E4" w:rsidRPr="00F505E5" w:rsidRDefault="008811E4" w:rsidP="008811E4">
      <w:pPr>
        <w:jc w:val="right"/>
        <w:rPr>
          <w:bCs/>
          <w:color w:val="26282F"/>
          <w:sz w:val="20"/>
          <w:szCs w:val="20"/>
        </w:rPr>
      </w:pPr>
      <w:r w:rsidRPr="00F505E5">
        <w:rPr>
          <w:bCs/>
          <w:color w:val="26282F"/>
          <w:sz w:val="20"/>
          <w:szCs w:val="20"/>
        </w:rPr>
        <w:t xml:space="preserve">ГАУЗ РК «Медицинский центр «Панацея»                                                                                                                   </w:t>
      </w:r>
    </w:p>
    <w:p w:rsidR="008811E4" w:rsidRPr="00DC1D33" w:rsidRDefault="008811E4" w:rsidP="008811E4">
      <w:pPr>
        <w:shd w:val="clear" w:color="auto" w:fill="FFFFFF"/>
        <w:spacing w:before="300" w:after="150" w:line="240" w:lineRule="atLeast"/>
        <w:jc w:val="center"/>
        <w:outlineLvl w:val="3"/>
        <w:rPr>
          <w:caps/>
          <w:sz w:val="28"/>
          <w:szCs w:val="28"/>
        </w:rPr>
      </w:pPr>
      <w:r>
        <w:rPr>
          <w:caps/>
          <w:sz w:val="28"/>
          <w:szCs w:val="28"/>
        </w:rPr>
        <w:lastRenderedPageBreak/>
        <w:t>п</w:t>
      </w:r>
      <w:r w:rsidRPr="00DC1D33">
        <w:rPr>
          <w:caps/>
          <w:sz w:val="28"/>
          <w:szCs w:val="28"/>
        </w:rPr>
        <w:t>ОРЯДОК УВЕДОМЛЕНИЯ ПРЕДСТАВИТЕЛЯ НАНИМАТЕЛЯ (РАБОТОДАТЕЛЯ)</w:t>
      </w:r>
      <w:r>
        <w:rPr>
          <w:caps/>
          <w:sz w:val="28"/>
          <w:szCs w:val="28"/>
        </w:rPr>
        <w:t xml:space="preserve"> </w:t>
      </w:r>
      <w:r w:rsidRPr="00DC1D33">
        <w:rPr>
          <w:caps/>
          <w:sz w:val="28"/>
          <w:szCs w:val="28"/>
        </w:rPr>
        <w:t>О ФАКТАХ ОБРАЩЕНИЯ В ЦЕЛЯХ СКЛОНЕНИЯ СОТРУДНИКА </w:t>
      </w:r>
      <w:r>
        <w:rPr>
          <w:caps/>
          <w:sz w:val="28"/>
          <w:szCs w:val="28"/>
        </w:rPr>
        <w:t>ГАУЗ</w:t>
      </w:r>
      <w:r w:rsidRPr="00DC1D33">
        <w:rPr>
          <w:caps/>
          <w:sz w:val="28"/>
          <w:szCs w:val="28"/>
        </w:rPr>
        <w:t> </w:t>
      </w:r>
      <w:r>
        <w:rPr>
          <w:caps/>
          <w:sz w:val="28"/>
          <w:szCs w:val="28"/>
        </w:rPr>
        <w:t>РК «МЕДИЦИНСКИЙ ЦЕНТР «ПАНАЦЕЯ»</w:t>
      </w:r>
      <w:r w:rsidRPr="00DC1D33">
        <w:rPr>
          <w:caps/>
          <w:sz w:val="28"/>
          <w:szCs w:val="28"/>
        </w:rPr>
        <w:t>  </w:t>
      </w:r>
      <w:r w:rsidRPr="00DC1D33">
        <w:rPr>
          <w:caps/>
          <w:sz w:val="28"/>
          <w:szCs w:val="28"/>
        </w:rPr>
        <w:br/>
        <w:t>К СОВЕРШЕНИЮ КОРРУПЦИОННЫХ ПРАВОНАРУШЕНИЙ</w:t>
      </w:r>
    </w:p>
    <w:p w:rsidR="008811E4" w:rsidRPr="008811E4" w:rsidRDefault="008811E4" w:rsidP="008811E4">
      <w:pPr>
        <w:shd w:val="clear" w:color="auto" w:fill="FFFFFF"/>
        <w:jc w:val="both"/>
      </w:pPr>
      <w:r w:rsidRPr="008811E4">
        <w:t>1. Уведомление представителя нанимателя (работодателя) обо всех случаях обращения к сотруднику Медицинского центра каких-либо лиц в целях склонения его к совершению коррупционных правонарушений (далее – Уведомление),  заполняется и передается сотрудником учреждения в Отдел кадров в произвольной форме или в соответствии с </w:t>
      </w:r>
      <w:hyperlink r:id="rId8" w:anchor="pril2" w:history="1">
        <w:r w:rsidRPr="008811E4">
          <w:t>приложением №</w:t>
        </w:r>
      </w:hyperlink>
      <w:r w:rsidRPr="008811E4">
        <w:t>1  к настоящему Порядку. Уведомление подается  незамедлительно, когда сотруднику учреждения стало известно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w:t>
      </w:r>
    </w:p>
    <w:p w:rsidR="008811E4" w:rsidRPr="008811E4" w:rsidRDefault="008811E4" w:rsidP="008811E4">
      <w:pPr>
        <w:shd w:val="clear" w:color="auto" w:fill="FFFFFF"/>
        <w:ind w:hanging="360"/>
        <w:jc w:val="both"/>
      </w:pPr>
      <w:r w:rsidRPr="008811E4">
        <w:t xml:space="preserve">         </w:t>
      </w:r>
      <w:r>
        <w:t xml:space="preserve">    </w:t>
      </w:r>
      <w:r w:rsidRPr="008811E4">
        <w:t>При нахождении сотрудника учреждения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(работодателя) или Отдел кадров. А по прибытии к месту службы оформить соответствующее уведомление в письменной форме.</w:t>
      </w:r>
    </w:p>
    <w:p w:rsidR="008811E4" w:rsidRPr="008811E4" w:rsidRDefault="008811E4" w:rsidP="008811E4">
      <w:pPr>
        <w:shd w:val="clear" w:color="auto" w:fill="FFFFFF"/>
        <w:tabs>
          <w:tab w:val="left" w:pos="0"/>
        </w:tabs>
        <w:ind w:firstLine="426"/>
        <w:jc w:val="both"/>
      </w:pPr>
      <w:r w:rsidRPr="008811E4">
        <w:t>К Уведомлению прилагаются все имеющиеся материалы, подтверждающие обстоятельства обращения в целях склонения сотрудника техникума к совершению коррупционных правонарушений, а также изложенные выше факты коррупционной направленности.</w:t>
      </w:r>
    </w:p>
    <w:p w:rsidR="008811E4" w:rsidRPr="008811E4" w:rsidRDefault="008811E4" w:rsidP="008811E4">
      <w:pPr>
        <w:shd w:val="clear" w:color="auto" w:fill="FFFFFF"/>
        <w:jc w:val="both"/>
      </w:pPr>
      <w:r w:rsidRPr="008811E4">
        <w:t>2. Сотрудник ГАУЗ РК «Медицинский центр «Панацея» может уведомить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 органы прокуратуры и другие государственные органы. О чем обязан сообщить, в том числе с указанием содержания уведомления, представителю нанимателя (работодателя) или Отдел кадров для регистрации и последующего реагирования в установленном порядке</w:t>
      </w:r>
      <w:r>
        <w:t xml:space="preserve"> (</w:t>
      </w:r>
      <w:r w:rsidRPr="008811E4">
        <w:t xml:space="preserve">перечень </w:t>
      </w:r>
      <w:proofErr w:type="gramStart"/>
      <w:r w:rsidRPr="008811E4">
        <w:t>сведений, содержащихся в Уведомлении утверждается</w:t>
      </w:r>
      <w:proofErr w:type="gramEnd"/>
      <w:r w:rsidRPr="008811E4">
        <w:t xml:space="preserve"> Приложением № 3.).</w:t>
      </w:r>
    </w:p>
    <w:p w:rsidR="008811E4" w:rsidRPr="008811E4" w:rsidRDefault="008811E4" w:rsidP="008811E4">
      <w:pPr>
        <w:shd w:val="clear" w:color="auto" w:fill="FFFFFF"/>
        <w:jc w:val="both"/>
      </w:pPr>
      <w:r w:rsidRPr="008811E4">
        <w:t>3.Отдел кадров производит регистрацию Уведомления в </w:t>
      </w:r>
      <w:hyperlink r:id="rId9" w:anchor="pril3" w:history="1">
        <w:r w:rsidRPr="008811E4">
          <w:t>журнале регистрации (приложение № 2 к Порядку)</w:t>
        </w:r>
      </w:hyperlink>
      <w:r w:rsidRPr="008811E4">
        <w:t>.</w:t>
      </w:r>
    </w:p>
    <w:p w:rsidR="008811E4" w:rsidRPr="008811E4" w:rsidRDefault="008811E4" w:rsidP="008811E4">
      <w:pPr>
        <w:shd w:val="clear" w:color="auto" w:fill="FFFFFF"/>
        <w:jc w:val="both"/>
      </w:pPr>
      <w:r w:rsidRPr="008811E4">
        <w:t>4.После регистрации Уведомления в журнале регистрации оно передается на рассмотрение антикоррупционной комиссии техникума с целью последующей организации проверки содержащихся в нем сведений.</w:t>
      </w:r>
    </w:p>
    <w:p w:rsidR="008811E4" w:rsidRDefault="008811E4" w:rsidP="008811E4">
      <w:pPr>
        <w:shd w:val="clear" w:color="auto" w:fill="FFFFFF"/>
        <w:jc w:val="both"/>
      </w:pPr>
      <w:r w:rsidRPr="008811E4">
        <w:t xml:space="preserve">5.Сотрудник техникума,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 </w:t>
      </w:r>
    </w:p>
    <w:p w:rsidR="008811E4" w:rsidRPr="008811E4" w:rsidRDefault="008811E4" w:rsidP="008811E4">
      <w:pPr>
        <w:shd w:val="clear" w:color="auto" w:fill="FFFFFF"/>
        <w:jc w:val="both"/>
      </w:pPr>
      <w:r w:rsidRPr="008811E4">
        <w:br/>
        <w:t> </w:t>
      </w:r>
    </w:p>
    <w:p w:rsidR="008811E4" w:rsidRPr="008811E4" w:rsidRDefault="008811E4" w:rsidP="008811E4">
      <w:pPr>
        <w:shd w:val="clear" w:color="auto" w:fill="FFFFFF"/>
        <w:ind w:left="3686"/>
        <w:jc w:val="right"/>
        <w:outlineLvl w:val="3"/>
      </w:pPr>
    </w:p>
    <w:p w:rsidR="008811E4" w:rsidRPr="008811E4" w:rsidRDefault="008811E4" w:rsidP="008811E4">
      <w:pPr>
        <w:shd w:val="clear" w:color="auto" w:fill="FFFFFF"/>
        <w:ind w:left="3686"/>
        <w:jc w:val="right"/>
        <w:outlineLvl w:val="3"/>
      </w:pPr>
    </w:p>
    <w:p w:rsidR="008811E4" w:rsidRDefault="008811E4" w:rsidP="008811E4">
      <w:pPr>
        <w:shd w:val="clear" w:color="auto" w:fill="FFFFFF"/>
        <w:spacing w:before="300" w:after="150" w:line="240" w:lineRule="atLeast"/>
        <w:ind w:left="3686"/>
        <w:jc w:val="right"/>
        <w:outlineLvl w:val="3"/>
      </w:pPr>
    </w:p>
    <w:p w:rsidR="00F505E5" w:rsidRDefault="00F505E5" w:rsidP="008811E4">
      <w:pPr>
        <w:shd w:val="clear" w:color="auto" w:fill="FFFFFF"/>
        <w:spacing w:before="300" w:after="150" w:line="240" w:lineRule="atLeast"/>
        <w:ind w:left="3686"/>
        <w:jc w:val="right"/>
        <w:outlineLvl w:val="3"/>
      </w:pPr>
    </w:p>
    <w:p w:rsidR="00F505E5" w:rsidRPr="008811E4" w:rsidRDefault="00F505E5" w:rsidP="008811E4">
      <w:pPr>
        <w:shd w:val="clear" w:color="auto" w:fill="FFFFFF"/>
        <w:spacing w:before="300" w:after="150" w:line="240" w:lineRule="atLeast"/>
        <w:ind w:left="3686"/>
        <w:jc w:val="right"/>
        <w:outlineLvl w:val="3"/>
      </w:pPr>
    </w:p>
    <w:p w:rsidR="008811E4" w:rsidRPr="00F505E5" w:rsidRDefault="008811E4" w:rsidP="00122E52">
      <w:pPr>
        <w:shd w:val="clear" w:color="auto" w:fill="FFFFFF"/>
        <w:ind w:left="3686"/>
        <w:jc w:val="right"/>
        <w:outlineLvl w:val="3"/>
        <w:rPr>
          <w:sz w:val="20"/>
          <w:szCs w:val="20"/>
        </w:rPr>
      </w:pPr>
      <w:r w:rsidRPr="00F505E5">
        <w:rPr>
          <w:sz w:val="20"/>
          <w:szCs w:val="20"/>
        </w:rPr>
        <w:t>Приложение № 1</w:t>
      </w:r>
    </w:p>
    <w:p w:rsidR="008811E4" w:rsidRPr="008811E4" w:rsidRDefault="008811E4" w:rsidP="00122E52">
      <w:pPr>
        <w:shd w:val="clear" w:color="auto" w:fill="FFFFFF"/>
        <w:ind w:left="3686"/>
        <w:jc w:val="both"/>
        <w:outlineLvl w:val="3"/>
        <w:rPr>
          <w:caps/>
        </w:rPr>
      </w:pPr>
      <w:r w:rsidRPr="00F505E5">
        <w:rPr>
          <w:sz w:val="20"/>
          <w:szCs w:val="20"/>
        </w:rPr>
        <w:t xml:space="preserve">к Порядку уведомления представителя нанимателя (работодателя) о фактах обращения в целях склонения сотрудника ГАУЗ РК «Медицинский центр «Панацея» к </w:t>
      </w:r>
      <w:r w:rsidRPr="00F505E5">
        <w:rPr>
          <w:sz w:val="20"/>
          <w:szCs w:val="20"/>
        </w:rPr>
        <w:lastRenderedPageBreak/>
        <w:t>совершению</w:t>
      </w:r>
      <w:r w:rsidRPr="00F505E5">
        <w:rPr>
          <w:caps/>
          <w:sz w:val="20"/>
          <w:szCs w:val="20"/>
        </w:rPr>
        <w:t xml:space="preserve"> </w:t>
      </w:r>
      <w:r w:rsidRPr="00F505E5">
        <w:rPr>
          <w:caps/>
          <w:sz w:val="20"/>
          <w:szCs w:val="20"/>
        </w:rPr>
        <w:tab/>
      </w:r>
      <w:r w:rsidRPr="00F505E5">
        <w:rPr>
          <w:sz w:val="20"/>
          <w:szCs w:val="20"/>
        </w:rPr>
        <w:t>коррупционных правонарушений</w:t>
      </w:r>
      <w:r w:rsidRPr="00F505E5">
        <w:rPr>
          <w:caps/>
          <w:sz w:val="20"/>
          <w:szCs w:val="20"/>
        </w:rPr>
        <w:tab/>
      </w:r>
      <w:r w:rsidRPr="008811E4">
        <w:rPr>
          <w:caps/>
        </w:rPr>
        <w:tab/>
      </w:r>
      <w:r w:rsidRPr="008811E4">
        <w:rPr>
          <w:caps/>
        </w:rPr>
        <w:tab/>
      </w:r>
      <w:r w:rsidRPr="008811E4">
        <w:rPr>
          <w:caps/>
        </w:rPr>
        <w:tab/>
      </w:r>
      <w:r w:rsidRPr="008811E4">
        <w:rPr>
          <w:caps/>
        </w:rPr>
        <w:tab/>
      </w:r>
    </w:p>
    <w:p w:rsidR="008811E4" w:rsidRPr="008811E4" w:rsidRDefault="008811E4" w:rsidP="008811E4">
      <w:pPr>
        <w:shd w:val="clear" w:color="auto" w:fill="FFFFFF"/>
        <w:spacing w:before="300" w:after="150" w:line="240" w:lineRule="atLeast"/>
        <w:jc w:val="center"/>
        <w:outlineLvl w:val="3"/>
        <w:rPr>
          <w:caps/>
        </w:rPr>
      </w:pPr>
      <w:r w:rsidRPr="008811E4">
        <w:rPr>
          <w:caps/>
        </w:rPr>
        <w:t>УВЕДОМЛЕНИЕ ПРЕДСТАВИТЕЛЯ НАНИМАТЕЛЯ (РАБОТОДАТЕЛЯ)</w:t>
      </w:r>
      <w:r w:rsidRPr="008811E4">
        <w:rPr>
          <w:caps/>
        </w:rPr>
        <w:br/>
        <w:t>О ФАКТАХ ОБРАЩЕНИЯ В ЦЕЛЯХ СКЛОНЕНИЯ СОТРУДНИКА ГАУЗ</w:t>
      </w:r>
      <w:r w:rsidR="00122E52">
        <w:rPr>
          <w:caps/>
        </w:rPr>
        <w:t xml:space="preserve"> РК «мЕДИЦИНСКИЙ ЦЕНТР «ПАНАЦЕЯ»</w:t>
      </w:r>
      <w:r w:rsidRPr="008811E4">
        <w:rPr>
          <w:caps/>
        </w:rPr>
        <w:t xml:space="preserve"> К СОВЕРШЕНИЮ КОРРУПЦИОННЫХ ПРАВОНАРУШЕНИЙ</w:t>
      </w:r>
    </w:p>
    <w:p w:rsidR="008811E4" w:rsidRPr="008811E4" w:rsidRDefault="008811E4" w:rsidP="00476493">
      <w:pPr>
        <w:shd w:val="clear" w:color="auto" w:fill="FFFFFF"/>
      </w:pPr>
      <w:r w:rsidRPr="008811E4">
        <w:t>Председателю антикоррупционной комиссии  </w:t>
      </w:r>
      <w:r w:rsidRPr="008811E4">
        <w:br/>
        <w:t> </w:t>
      </w:r>
      <w:r w:rsidRPr="008811E4">
        <w:br/>
        <w:t>__________________________________</w:t>
      </w:r>
      <w:r w:rsidR="00476493">
        <w:t>___________________________________________</w:t>
      </w:r>
      <w:r w:rsidRPr="008811E4">
        <w:br/>
        <w:t>(Ф.И.О.)                                     </w:t>
      </w:r>
      <w:r w:rsidRPr="008811E4">
        <w:br/>
        <w:t>от ________________________________</w:t>
      </w:r>
      <w:r w:rsidR="00476493">
        <w:t>___________________________________________</w:t>
      </w:r>
      <w:r w:rsidRPr="008811E4">
        <w:br/>
        <w:t xml:space="preserve">(Ф.И.О. сотрудника </w:t>
      </w:r>
      <w:r w:rsidR="00476493">
        <w:t>ГАУЗ РК «Медицинский центр «Панацея»</w:t>
      </w:r>
      <w:r w:rsidRPr="008811E4">
        <w:t>,        </w:t>
      </w:r>
      <w:r w:rsidRPr="008811E4">
        <w:br/>
        <w:t>должность, структурное подразделение)    </w:t>
      </w:r>
    </w:p>
    <w:p w:rsidR="008811E4" w:rsidRPr="008811E4" w:rsidRDefault="008811E4" w:rsidP="00476493">
      <w:pPr>
        <w:numPr>
          <w:ilvl w:val="0"/>
          <w:numId w:val="4"/>
        </w:numPr>
        <w:shd w:val="clear" w:color="auto" w:fill="FFFFFF"/>
        <w:ind w:left="0"/>
      </w:pPr>
      <w:r w:rsidRPr="008811E4">
        <w:t>1.Уведомляю о факте обращения в целях склонения меня к коррупционному правонарушению (далее – склонение к правонарушению) со стороны</w:t>
      </w:r>
    </w:p>
    <w:p w:rsidR="008811E4" w:rsidRPr="008811E4" w:rsidRDefault="008811E4" w:rsidP="00476493">
      <w:pPr>
        <w:shd w:val="clear" w:color="auto" w:fill="FFFFFF"/>
        <w:ind w:left="720"/>
        <w:jc w:val="center"/>
      </w:pPr>
      <w:r w:rsidRPr="008811E4">
        <w:t>____________________________________________</w:t>
      </w:r>
      <w:r w:rsidR="00476493">
        <w:t>___________________________</w:t>
      </w:r>
      <w:r w:rsidRPr="008811E4">
        <w:br/>
        <w:t>(указывается Ф.И.О., должность, все известные сведения о физическом</w:t>
      </w:r>
      <w:r w:rsidRPr="008811E4">
        <w:br/>
        <w:t>(юридическом) лице, склоняющем к правонарушению)</w:t>
      </w:r>
    </w:p>
    <w:p w:rsidR="008811E4" w:rsidRPr="008811E4" w:rsidRDefault="008811E4" w:rsidP="00476493">
      <w:pPr>
        <w:shd w:val="clear" w:color="auto" w:fill="FFFFFF"/>
        <w:ind w:left="720"/>
        <w:jc w:val="center"/>
      </w:pPr>
      <w:r w:rsidRPr="008811E4">
        <w:t>________________________________________________________</w:t>
      </w:r>
      <w:r w:rsidR="00476493">
        <w:t>_______________</w:t>
      </w:r>
      <w:r w:rsidRPr="008811E4">
        <w:t>.</w:t>
      </w:r>
    </w:p>
    <w:p w:rsidR="008811E4" w:rsidRPr="008811E4" w:rsidRDefault="008811E4" w:rsidP="00476493">
      <w:pPr>
        <w:numPr>
          <w:ilvl w:val="0"/>
          <w:numId w:val="5"/>
        </w:numPr>
        <w:shd w:val="clear" w:color="auto" w:fill="FFFFFF"/>
        <w:ind w:left="0"/>
      </w:pPr>
      <w:r w:rsidRPr="008811E4">
        <w:t>2.Склонение к правонарушению производилось в целях осуществления мною</w:t>
      </w:r>
    </w:p>
    <w:p w:rsidR="008811E4" w:rsidRPr="008811E4" w:rsidRDefault="008811E4" w:rsidP="00476493">
      <w:pPr>
        <w:shd w:val="clear" w:color="auto" w:fill="FFFFFF"/>
        <w:ind w:left="720"/>
        <w:jc w:val="center"/>
      </w:pPr>
      <w:r w:rsidRPr="008811E4">
        <w:t>____________________________________________</w:t>
      </w:r>
      <w:r w:rsidR="00476493">
        <w:t>___________________________</w:t>
      </w:r>
      <w:r w:rsidRPr="008811E4">
        <w:br/>
        <w:t>(указывается сущность предполагаемого правонарушения)</w:t>
      </w:r>
    </w:p>
    <w:p w:rsidR="008811E4" w:rsidRPr="008811E4" w:rsidRDefault="008811E4" w:rsidP="00476493">
      <w:pPr>
        <w:shd w:val="clear" w:color="auto" w:fill="FFFFFF"/>
        <w:ind w:left="720"/>
        <w:jc w:val="center"/>
      </w:pPr>
      <w:r w:rsidRPr="008811E4">
        <w:t>____________________________________________</w:t>
      </w:r>
      <w:r w:rsidR="00476493">
        <w:t>___________________________</w:t>
      </w:r>
      <w:r w:rsidRPr="008811E4">
        <w:t>.</w:t>
      </w:r>
    </w:p>
    <w:p w:rsidR="008811E4" w:rsidRPr="008811E4" w:rsidRDefault="008811E4" w:rsidP="00476493">
      <w:pPr>
        <w:numPr>
          <w:ilvl w:val="0"/>
          <w:numId w:val="6"/>
        </w:numPr>
        <w:shd w:val="clear" w:color="auto" w:fill="FFFFFF"/>
        <w:ind w:left="0"/>
      </w:pPr>
      <w:r w:rsidRPr="008811E4">
        <w:t>3.Склонение к правонарушению осуществлялось посредством</w:t>
      </w:r>
    </w:p>
    <w:p w:rsidR="008811E4" w:rsidRPr="008811E4" w:rsidRDefault="008811E4" w:rsidP="00476493">
      <w:pPr>
        <w:shd w:val="clear" w:color="auto" w:fill="FFFFFF"/>
        <w:ind w:left="720"/>
        <w:jc w:val="center"/>
      </w:pPr>
      <w:r w:rsidRPr="008811E4">
        <w:t>____________________________________________</w:t>
      </w:r>
      <w:r w:rsidR="00476493">
        <w:t>___________________________</w:t>
      </w:r>
      <w:r w:rsidRPr="008811E4">
        <w:br/>
        <w:t>(способ склонения: подкуп, угроза, обман и т.д.)</w:t>
      </w:r>
    </w:p>
    <w:p w:rsidR="008811E4" w:rsidRPr="008811E4" w:rsidRDefault="008811E4" w:rsidP="00476493">
      <w:pPr>
        <w:numPr>
          <w:ilvl w:val="0"/>
          <w:numId w:val="7"/>
        </w:numPr>
        <w:shd w:val="clear" w:color="auto" w:fill="FFFFFF"/>
        <w:ind w:left="0"/>
      </w:pPr>
      <w:r w:rsidRPr="008811E4">
        <w:t>4.Склонение к правонарушению произошло в _____ ч. ___ мин., «___» 20__ г.</w:t>
      </w:r>
      <w:r w:rsidRPr="008811E4">
        <w:br/>
        <w:t>в ________________________________________________.</w:t>
      </w:r>
      <w:r w:rsidRPr="008811E4">
        <w:br/>
        <w:t>                                                      (город, адрес)</w:t>
      </w:r>
    </w:p>
    <w:p w:rsidR="008811E4" w:rsidRPr="008811E4" w:rsidRDefault="008811E4" w:rsidP="00476493">
      <w:pPr>
        <w:numPr>
          <w:ilvl w:val="0"/>
          <w:numId w:val="7"/>
        </w:numPr>
        <w:shd w:val="clear" w:color="auto" w:fill="FFFFFF"/>
        <w:ind w:left="0"/>
      </w:pPr>
      <w:r w:rsidRPr="008811E4">
        <w:t>5.Склонение к правонарушению производилось</w:t>
      </w:r>
    </w:p>
    <w:p w:rsidR="008811E4" w:rsidRPr="008811E4" w:rsidRDefault="008811E4" w:rsidP="00476493">
      <w:pPr>
        <w:shd w:val="clear" w:color="auto" w:fill="FFFFFF"/>
        <w:ind w:left="720"/>
        <w:jc w:val="center"/>
      </w:pPr>
      <w:r w:rsidRPr="008811E4">
        <w:t>_______________________________________________</w:t>
      </w:r>
      <w:r w:rsidR="00476493">
        <w:t>________________________</w:t>
      </w:r>
      <w:r w:rsidRPr="008811E4">
        <w:br/>
        <w:t>(обстоятельства склонения: телефонный разговор, личная встреча, почта и др.)</w:t>
      </w:r>
    </w:p>
    <w:p w:rsidR="008811E4" w:rsidRPr="008811E4" w:rsidRDefault="008811E4" w:rsidP="00476493">
      <w:pPr>
        <w:shd w:val="clear" w:color="auto" w:fill="FFFFFF"/>
      </w:pPr>
      <w:r w:rsidRPr="008811E4">
        <w:t>_____________________________      _________________</w:t>
      </w:r>
      <w:r w:rsidRPr="008811E4">
        <w:br/>
        <w:t>            (дата заполнения уведомления)                              (подпись)</w:t>
      </w:r>
    </w:p>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Default="008811E4" w:rsidP="008811E4">
      <w:pPr>
        <w:shd w:val="clear" w:color="auto" w:fill="FFFFFF"/>
        <w:spacing w:before="225" w:after="225" w:line="300" w:lineRule="atLeast"/>
      </w:pPr>
    </w:p>
    <w:p w:rsidR="00F505E5" w:rsidRDefault="00F505E5" w:rsidP="008811E4">
      <w:pPr>
        <w:shd w:val="clear" w:color="auto" w:fill="FFFFFF"/>
        <w:spacing w:before="225" w:after="225" w:line="300" w:lineRule="atLeast"/>
      </w:pPr>
    </w:p>
    <w:p w:rsidR="00F505E5" w:rsidRPr="008811E4" w:rsidRDefault="00F505E5"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Pr="00F505E5" w:rsidRDefault="008811E4" w:rsidP="00476493">
      <w:pPr>
        <w:shd w:val="clear" w:color="auto" w:fill="FFFFFF"/>
        <w:ind w:left="3686"/>
        <w:jc w:val="right"/>
        <w:outlineLvl w:val="3"/>
        <w:rPr>
          <w:sz w:val="20"/>
          <w:szCs w:val="20"/>
        </w:rPr>
      </w:pPr>
      <w:r w:rsidRPr="00F505E5">
        <w:rPr>
          <w:sz w:val="20"/>
          <w:szCs w:val="20"/>
        </w:rPr>
        <w:t>Приложение № 2</w:t>
      </w:r>
    </w:p>
    <w:p w:rsidR="008811E4" w:rsidRPr="00F505E5" w:rsidRDefault="008811E4" w:rsidP="00476493">
      <w:pPr>
        <w:shd w:val="clear" w:color="auto" w:fill="FFFFFF"/>
        <w:ind w:left="3261"/>
        <w:jc w:val="both"/>
        <w:outlineLvl w:val="3"/>
        <w:rPr>
          <w:caps/>
          <w:sz w:val="20"/>
          <w:szCs w:val="20"/>
        </w:rPr>
      </w:pPr>
      <w:r w:rsidRPr="00F505E5">
        <w:rPr>
          <w:sz w:val="20"/>
          <w:szCs w:val="20"/>
        </w:rPr>
        <w:t xml:space="preserve">к Порядку уведомления представителя нанимателя (работодателя) о фактах обращения в целях склонения сотрудника ГАУЗ РК </w:t>
      </w:r>
      <w:r w:rsidRPr="00F505E5">
        <w:rPr>
          <w:sz w:val="20"/>
          <w:szCs w:val="20"/>
        </w:rPr>
        <w:lastRenderedPageBreak/>
        <w:t>«Медицинский центр «Панацея» к совершению</w:t>
      </w:r>
      <w:r w:rsidRPr="00F505E5">
        <w:rPr>
          <w:caps/>
          <w:sz w:val="20"/>
          <w:szCs w:val="20"/>
        </w:rPr>
        <w:t xml:space="preserve"> </w:t>
      </w:r>
      <w:r w:rsidRPr="00F505E5">
        <w:rPr>
          <w:caps/>
          <w:sz w:val="20"/>
          <w:szCs w:val="20"/>
        </w:rPr>
        <w:tab/>
      </w:r>
      <w:r w:rsidRPr="00F505E5">
        <w:rPr>
          <w:sz w:val="20"/>
          <w:szCs w:val="20"/>
        </w:rPr>
        <w:t>коррупционных правонарушений</w:t>
      </w:r>
      <w:r w:rsidRPr="00F505E5">
        <w:rPr>
          <w:caps/>
          <w:sz w:val="20"/>
          <w:szCs w:val="20"/>
        </w:rPr>
        <w:tab/>
      </w:r>
    </w:p>
    <w:p w:rsidR="008811E4" w:rsidRPr="008811E4" w:rsidRDefault="008811E4" w:rsidP="008811E4">
      <w:pPr>
        <w:shd w:val="clear" w:color="auto" w:fill="FFFFFF"/>
        <w:spacing w:before="300" w:after="150" w:line="240" w:lineRule="atLeast"/>
        <w:ind w:left="3261"/>
        <w:jc w:val="both"/>
        <w:outlineLvl w:val="3"/>
        <w:rPr>
          <w:caps/>
        </w:rPr>
      </w:pPr>
    </w:p>
    <w:p w:rsidR="008811E4" w:rsidRPr="008811E4" w:rsidRDefault="008811E4" w:rsidP="008811E4">
      <w:pPr>
        <w:shd w:val="clear" w:color="auto" w:fill="FFFFFF"/>
        <w:spacing w:before="300" w:after="150" w:line="240" w:lineRule="atLeast"/>
        <w:jc w:val="center"/>
        <w:outlineLvl w:val="3"/>
        <w:rPr>
          <w:caps/>
        </w:rPr>
      </w:pPr>
      <w:r w:rsidRPr="008811E4">
        <w:rPr>
          <w:caps/>
        </w:rPr>
        <w:t>ЖУРНАЛ РЕГИСТРАЦИИ УВЕДОМЛЕНИЙ ПРЕДСТАВИТЕЛЯ НАНИМАТЕЛЯ (РАБОТОДАТЕЛЯ) </w:t>
      </w:r>
      <w:r w:rsidRPr="008811E4">
        <w:rPr>
          <w:caps/>
        </w:rPr>
        <w:br/>
        <w:t xml:space="preserve">О ФАКТАХ ОБРАЩЕНИЯ В ЦЕЛЯХ СКЛОНЕНИЯ СОТРУДНИКА ГАУЗ </w:t>
      </w:r>
      <w:r w:rsidR="00476493">
        <w:rPr>
          <w:caps/>
        </w:rPr>
        <w:t xml:space="preserve">рк «Медицинский центр «Панацея» </w:t>
      </w:r>
      <w:r w:rsidRPr="008811E4">
        <w:rPr>
          <w:caps/>
        </w:rPr>
        <w:t xml:space="preserve"> К СОВЕРШЕНИЮ КОРРУПЦИОННЫХ ПРАВОНАРУШЕНИЙ</w:t>
      </w:r>
    </w:p>
    <w:tbl>
      <w:tblPr>
        <w:tblW w:w="0" w:type="auto"/>
        <w:shd w:val="clear" w:color="auto" w:fill="FFFFFF"/>
        <w:tblCellMar>
          <w:left w:w="0" w:type="dxa"/>
          <w:right w:w="0" w:type="dxa"/>
        </w:tblCellMar>
        <w:tblLook w:val="04A0" w:firstRow="1" w:lastRow="0" w:firstColumn="1" w:lastColumn="0" w:noHBand="0" w:noVBand="1"/>
      </w:tblPr>
      <w:tblGrid>
        <w:gridCol w:w="399"/>
        <w:gridCol w:w="1427"/>
        <w:gridCol w:w="1918"/>
        <w:gridCol w:w="1413"/>
        <w:gridCol w:w="1426"/>
        <w:gridCol w:w="1415"/>
        <w:gridCol w:w="1429"/>
      </w:tblGrid>
      <w:tr w:rsidR="008811E4" w:rsidRPr="008811E4" w:rsidTr="00052134">
        <w:tc>
          <w:tcPr>
            <w:tcW w:w="0" w:type="auto"/>
            <w:tcBorders>
              <w:top w:val="outset" w:sz="8" w:space="0" w:color="8B8989"/>
              <w:left w:val="outset" w:sz="8" w:space="0" w:color="8B8989"/>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 xml:space="preserve">№ </w:t>
            </w:r>
            <w:proofErr w:type="gramStart"/>
            <w:r w:rsidRPr="008811E4">
              <w:t>п</w:t>
            </w:r>
            <w:proofErr w:type="gramEnd"/>
            <w:r w:rsidRPr="008811E4">
              <w:t>/п</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Дата регистрации уведомления</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Присвоенный регистрационный номер</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Ф.И.О. </w:t>
            </w:r>
            <w:r w:rsidRPr="008811E4">
              <w:br/>
            </w:r>
            <w:proofErr w:type="gramStart"/>
            <w:r w:rsidRPr="008811E4">
              <w:t>подавшего</w:t>
            </w:r>
            <w:proofErr w:type="gramEnd"/>
            <w:r w:rsidRPr="008811E4">
              <w:t xml:space="preserve"> уведомление</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 xml:space="preserve">Подпись </w:t>
            </w:r>
            <w:proofErr w:type="gramStart"/>
            <w:r w:rsidRPr="008811E4">
              <w:t>подавшего</w:t>
            </w:r>
            <w:proofErr w:type="gramEnd"/>
            <w:r w:rsidRPr="008811E4">
              <w:t xml:space="preserve"> уведомление</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Ф.И.О. </w:t>
            </w:r>
            <w:r w:rsidRPr="008811E4">
              <w:br/>
              <w:t>регистратора</w:t>
            </w:r>
          </w:p>
        </w:tc>
        <w:tc>
          <w:tcPr>
            <w:tcW w:w="0" w:type="auto"/>
            <w:tcBorders>
              <w:top w:val="outset" w:sz="8" w:space="0" w:color="8B8989"/>
              <w:left w:val="nil"/>
              <w:bottom w:val="outset" w:sz="8" w:space="0" w:color="8B8989"/>
              <w:right w:val="outset" w:sz="8" w:space="0" w:color="8B8989"/>
            </w:tcBorders>
            <w:shd w:val="clear" w:color="auto" w:fill="FFFFFF"/>
            <w:tcMar>
              <w:top w:w="36" w:type="dxa"/>
              <w:left w:w="36" w:type="dxa"/>
              <w:bottom w:w="36" w:type="dxa"/>
              <w:right w:w="36" w:type="dxa"/>
            </w:tcMar>
            <w:vAlign w:val="center"/>
            <w:hideMark/>
          </w:tcPr>
          <w:p w:rsidR="008811E4" w:rsidRPr="008811E4" w:rsidRDefault="008811E4" w:rsidP="00052134">
            <w:pPr>
              <w:spacing w:before="225" w:after="225" w:line="300" w:lineRule="atLeast"/>
              <w:jc w:val="center"/>
            </w:pPr>
            <w:r w:rsidRPr="008811E4">
              <w:t>Подпись регистратора</w:t>
            </w:r>
          </w:p>
        </w:tc>
      </w:tr>
      <w:tr w:rsidR="008811E4" w:rsidRPr="008811E4" w:rsidTr="00052134">
        <w:tc>
          <w:tcPr>
            <w:tcW w:w="0" w:type="auto"/>
            <w:tcBorders>
              <w:top w:val="nil"/>
              <w:left w:val="outset" w:sz="8" w:space="0" w:color="8B8989"/>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1</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2</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3</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4</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5</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6</w:t>
            </w: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before="225" w:after="225" w:line="300" w:lineRule="atLeast"/>
              <w:jc w:val="center"/>
            </w:pPr>
            <w:r w:rsidRPr="008811E4">
              <w:t>7</w:t>
            </w:r>
          </w:p>
        </w:tc>
      </w:tr>
      <w:tr w:rsidR="008811E4" w:rsidRPr="008811E4" w:rsidTr="00052134">
        <w:tc>
          <w:tcPr>
            <w:tcW w:w="0" w:type="auto"/>
            <w:tcBorders>
              <w:top w:val="nil"/>
              <w:left w:val="outset" w:sz="8" w:space="0" w:color="8B8989"/>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r>
      <w:tr w:rsidR="008811E4" w:rsidRPr="008811E4" w:rsidTr="00052134">
        <w:trPr>
          <w:trHeight w:val="480"/>
        </w:trPr>
        <w:tc>
          <w:tcPr>
            <w:tcW w:w="0" w:type="auto"/>
            <w:tcBorders>
              <w:top w:val="nil"/>
              <w:left w:val="outset" w:sz="8" w:space="0" w:color="8B8989"/>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r>
      <w:tr w:rsidR="008811E4" w:rsidRPr="008811E4" w:rsidTr="00052134">
        <w:trPr>
          <w:trHeight w:val="630"/>
        </w:trPr>
        <w:tc>
          <w:tcPr>
            <w:tcW w:w="0" w:type="auto"/>
            <w:tcBorders>
              <w:top w:val="nil"/>
              <w:left w:val="outset" w:sz="8" w:space="0" w:color="8B8989"/>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r>
      <w:tr w:rsidR="008811E4" w:rsidRPr="008811E4" w:rsidTr="00052134">
        <w:trPr>
          <w:trHeight w:val="620"/>
        </w:trPr>
        <w:tc>
          <w:tcPr>
            <w:tcW w:w="0" w:type="auto"/>
            <w:tcBorders>
              <w:top w:val="nil"/>
              <w:left w:val="outset" w:sz="8" w:space="0" w:color="8B8989"/>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c>
          <w:tcPr>
            <w:tcW w:w="0" w:type="auto"/>
            <w:tcBorders>
              <w:top w:val="nil"/>
              <w:left w:val="nil"/>
              <w:bottom w:val="outset" w:sz="8" w:space="0" w:color="8B8989"/>
              <w:right w:val="outset" w:sz="8" w:space="0" w:color="8B8989"/>
            </w:tcBorders>
            <w:shd w:val="clear" w:color="auto" w:fill="FFFFFF"/>
            <w:tcMar>
              <w:top w:w="36" w:type="dxa"/>
              <w:left w:w="36" w:type="dxa"/>
              <w:bottom w:w="36" w:type="dxa"/>
              <w:right w:w="36" w:type="dxa"/>
            </w:tcMar>
            <w:hideMark/>
          </w:tcPr>
          <w:p w:rsidR="008811E4" w:rsidRPr="008811E4" w:rsidRDefault="008811E4" w:rsidP="00052134">
            <w:pPr>
              <w:spacing w:line="300" w:lineRule="atLeast"/>
            </w:pPr>
          </w:p>
        </w:tc>
      </w:tr>
    </w:tbl>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Default="008811E4" w:rsidP="008811E4">
      <w:pPr>
        <w:shd w:val="clear" w:color="auto" w:fill="FFFFFF"/>
        <w:spacing w:before="225" w:after="225" w:line="300" w:lineRule="atLeast"/>
      </w:pPr>
    </w:p>
    <w:p w:rsidR="00476493" w:rsidRDefault="00476493" w:rsidP="008811E4">
      <w:pPr>
        <w:shd w:val="clear" w:color="auto" w:fill="FFFFFF"/>
        <w:spacing w:before="225" w:after="225" w:line="300" w:lineRule="atLeast"/>
      </w:pPr>
    </w:p>
    <w:p w:rsidR="00476493" w:rsidRDefault="00476493" w:rsidP="008811E4">
      <w:pPr>
        <w:shd w:val="clear" w:color="auto" w:fill="FFFFFF"/>
        <w:spacing w:before="225" w:after="225" w:line="300" w:lineRule="atLeast"/>
      </w:pPr>
    </w:p>
    <w:p w:rsidR="00476493" w:rsidRDefault="00476493" w:rsidP="008811E4">
      <w:pPr>
        <w:shd w:val="clear" w:color="auto" w:fill="FFFFFF"/>
        <w:spacing w:before="225" w:after="225" w:line="300" w:lineRule="atLeast"/>
      </w:pPr>
    </w:p>
    <w:p w:rsidR="00476493" w:rsidRPr="008811E4" w:rsidRDefault="00476493" w:rsidP="008811E4">
      <w:pPr>
        <w:shd w:val="clear" w:color="auto" w:fill="FFFFFF"/>
        <w:spacing w:before="225" w:after="225" w:line="300" w:lineRule="atLeast"/>
      </w:pPr>
    </w:p>
    <w:p w:rsidR="008811E4" w:rsidRPr="008811E4" w:rsidRDefault="008811E4" w:rsidP="008811E4">
      <w:pPr>
        <w:shd w:val="clear" w:color="auto" w:fill="FFFFFF"/>
        <w:spacing w:before="225" w:after="225" w:line="300" w:lineRule="atLeast"/>
      </w:pPr>
    </w:p>
    <w:p w:rsidR="008811E4" w:rsidRDefault="008811E4" w:rsidP="008811E4">
      <w:pPr>
        <w:shd w:val="clear" w:color="auto" w:fill="FFFFFF"/>
        <w:spacing w:before="225" w:after="225" w:line="300" w:lineRule="atLeast"/>
      </w:pPr>
    </w:p>
    <w:p w:rsidR="00F505E5" w:rsidRPr="008811E4" w:rsidRDefault="00F505E5" w:rsidP="008811E4">
      <w:pPr>
        <w:shd w:val="clear" w:color="auto" w:fill="FFFFFF"/>
        <w:spacing w:before="225" w:after="225" w:line="300" w:lineRule="atLeast"/>
      </w:pPr>
    </w:p>
    <w:p w:rsidR="008811E4" w:rsidRDefault="008811E4" w:rsidP="008811E4">
      <w:pPr>
        <w:shd w:val="clear" w:color="auto" w:fill="FFFFFF"/>
        <w:spacing w:before="300" w:after="150" w:line="240" w:lineRule="atLeast"/>
        <w:ind w:left="3686"/>
        <w:jc w:val="right"/>
        <w:outlineLvl w:val="3"/>
      </w:pPr>
    </w:p>
    <w:p w:rsidR="00F505E5" w:rsidRPr="008811E4" w:rsidRDefault="00F505E5" w:rsidP="008811E4">
      <w:pPr>
        <w:shd w:val="clear" w:color="auto" w:fill="FFFFFF"/>
        <w:spacing w:before="300" w:after="150" w:line="240" w:lineRule="atLeast"/>
        <w:ind w:left="3686"/>
        <w:jc w:val="right"/>
        <w:outlineLvl w:val="3"/>
      </w:pPr>
    </w:p>
    <w:p w:rsidR="008811E4" w:rsidRPr="00F505E5" w:rsidRDefault="008811E4" w:rsidP="00476493">
      <w:pPr>
        <w:shd w:val="clear" w:color="auto" w:fill="FFFFFF"/>
        <w:ind w:left="3686"/>
        <w:jc w:val="right"/>
        <w:outlineLvl w:val="3"/>
        <w:rPr>
          <w:sz w:val="20"/>
          <w:szCs w:val="20"/>
        </w:rPr>
      </w:pPr>
      <w:r w:rsidRPr="00F505E5">
        <w:rPr>
          <w:sz w:val="20"/>
          <w:szCs w:val="20"/>
        </w:rPr>
        <w:t>Приложение № 3</w:t>
      </w:r>
    </w:p>
    <w:p w:rsidR="008811E4" w:rsidRPr="00F505E5" w:rsidRDefault="008811E4" w:rsidP="00476493">
      <w:pPr>
        <w:shd w:val="clear" w:color="auto" w:fill="FFFFFF"/>
        <w:ind w:left="3261"/>
        <w:jc w:val="both"/>
        <w:outlineLvl w:val="3"/>
        <w:rPr>
          <w:caps/>
          <w:sz w:val="20"/>
          <w:szCs w:val="20"/>
        </w:rPr>
      </w:pPr>
      <w:r w:rsidRPr="00F505E5">
        <w:rPr>
          <w:sz w:val="20"/>
          <w:szCs w:val="20"/>
        </w:rPr>
        <w:lastRenderedPageBreak/>
        <w:t>к Порядку уведомления представителя нанимателя (работодателя) о фактах обращения в целях склонения сотрудника ГАУЗ РК «Медицинский центр «Панацея» к совершению коррупционных правонарушений</w:t>
      </w:r>
      <w:r w:rsidRPr="00F505E5">
        <w:rPr>
          <w:caps/>
          <w:sz w:val="20"/>
          <w:szCs w:val="20"/>
        </w:rPr>
        <w:tab/>
      </w:r>
    </w:p>
    <w:p w:rsidR="008811E4" w:rsidRPr="00BE45C5" w:rsidRDefault="008811E4" w:rsidP="008811E4">
      <w:pPr>
        <w:shd w:val="clear" w:color="auto" w:fill="FFFFFF"/>
        <w:spacing w:before="300" w:after="150" w:line="240" w:lineRule="atLeast"/>
        <w:ind w:left="3261"/>
        <w:jc w:val="both"/>
        <w:outlineLvl w:val="3"/>
        <w:rPr>
          <w:caps/>
          <w:sz w:val="20"/>
          <w:szCs w:val="20"/>
        </w:rPr>
      </w:pPr>
    </w:p>
    <w:p w:rsidR="008B2256" w:rsidRPr="00BE45C5" w:rsidRDefault="008811E4" w:rsidP="008B2256">
      <w:pPr>
        <w:shd w:val="clear" w:color="auto" w:fill="FFFFFF"/>
        <w:jc w:val="center"/>
        <w:outlineLvl w:val="3"/>
        <w:rPr>
          <w:caps/>
          <w:sz w:val="20"/>
          <w:szCs w:val="20"/>
        </w:rPr>
      </w:pPr>
      <w:r w:rsidRPr="00BE45C5">
        <w:rPr>
          <w:caps/>
          <w:sz w:val="20"/>
          <w:szCs w:val="20"/>
        </w:rPr>
        <w:t>ПЕРЕЧЕНЬ СВЕДЕНИЙ, СОДЕРЖАЩИХСЯ В УВЕДОМЛЕНИИ</w:t>
      </w:r>
    </w:p>
    <w:p w:rsidR="008B2256" w:rsidRPr="00BE45C5" w:rsidRDefault="008811E4" w:rsidP="008B2256">
      <w:pPr>
        <w:shd w:val="clear" w:color="auto" w:fill="FFFFFF"/>
        <w:jc w:val="center"/>
        <w:outlineLvl w:val="3"/>
        <w:rPr>
          <w:caps/>
          <w:sz w:val="20"/>
          <w:szCs w:val="20"/>
        </w:rPr>
      </w:pPr>
      <w:r w:rsidRPr="00BE45C5">
        <w:rPr>
          <w:caps/>
          <w:sz w:val="20"/>
          <w:szCs w:val="20"/>
        </w:rPr>
        <w:t xml:space="preserve"> ПРЕДСТАВИТЕЛЯ НАНИМАТЕЛЯ (РАБОТОДАТЕЛЯ) </w:t>
      </w:r>
      <w:r w:rsidRPr="00BE45C5">
        <w:rPr>
          <w:caps/>
          <w:sz w:val="20"/>
          <w:szCs w:val="20"/>
        </w:rPr>
        <w:br/>
        <w:t>О ФАКТАХ ОБРАЩЕНИЯ В ЦЕЛЯХ СКЛОНЕНИЯ СОТРУДНИКА  </w:t>
      </w:r>
    </w:p>
    <w:p w:rsidR="008811E4" w:rsidRPr="00BE45C5" w:rsidRDefault="008811E4" w:rsidP="008B2256">
      <w:pPr>
        <w:shd w:val="clear" w:color="auto" w:fill="FFFFFF"/>
        <w:jc w:val="center"/>
        <w:outlineLvl w:val="3"/>
        <w:rPr>
          <w:caps/>
          <w:sz w:val="20"/>
          <w:szCs w:val="20"/>
        </w:rPr>
      </w:pPr>
      <w:r w:rsidRPr="00BE45C5">
        <w:rPr>
          <w:caps/>
          <w:sz w:val="20"/>
          <w:szCs w:val="20"/>
        </w:rPr>
        <w:t>ГАУЗ</w:t>
      </w:r>
      <w:r w:rsidR="00476493" w:rsidRPr="00BE45C5">
        <w:rPr>
          <w:caps/>
          <w:sz w:val="20"/>
          <w:szCs w:val="20"/>
        </w:rPr>
        <w:t xml:space="preserve"> рк «Медицинский центр «Панацея»</w:t>
      </w:r>
      <w:r w:rsidRPr="00BE45C5">
        <w:rPr>
          <w:caps/>
          <w:sz w:val="20"/>
          <w:szCs w:val="20"/>
        </w:rPr>
        <w:t xml:space="preserve"> К СОВЕРШЕНИЮ КОРРУПЦИОННЫХ ПРАВОНАРУШЕНИЙ</w:t>
      </w:r>
    </w:p>
    <w:p w:rsidR="008811E4" w:rsidRPr="00BE45C5" w:rsidRDefault="008811E4" w:rsidP="008B2256">
      <w:pPr>
        <w:shd w:val="clear" w:color="auto" w:fill="FFFFFF"/>
        <w:spacing w:before="100" w:beforeAutospacing="1"/>
        <w:jc w:val="both"/>
        <w:rPr>
          <w:sz w:val="20"/>
          <w:szCs w:val="20"/>
        </w:rPr>
      </w:pPr>
      <w:r w:rsidRPr="00BE45C5">
        <w:rPr>
          <w:sz w:val="20"/>
          <w:szCs w:val="20"/>
        </w:rPr>
        <w:t>1.Фамилия, имя, отчество сотрудника ГАУЗ РК «Медицинский центр «Панацея», подающего Уведомление, его должн</w:t>
      </w:r>
      <w:r w:rsidR="008B2256" w:rsidRPr="00BE45C5">
        <w:rPr>
          <w:sz w:val="20"/>
          <w:szCs w:val="20"/>
        </w:rPr>
        <w:t>ость, структурное подразделение</w:t>
      </w:r>
      <w:r w:rsidRPr="00BE45C5">
        <w:rPr>
          <w:sz w:val="20"/>
          <w:szCs w:val="20"/>
        </w:rPr>
        <w:t>.</w:t>
      </w:r>
    </w:p>
    <w:p w:rsidR="008811E4" w:rsidRPr="00BE45C5" w:rsidRDefault="008811E4" w:rsidP="008B2256">
      <w:pPr>
        <w:shd w:val="clear" w:color="auto" w:fill="FFFFFF"/>
        <w:spacing w:before="100" w:beforeAutospacing="1"/>
        <w:jc w:val="both"/>
        <w:rPr>
          <w:sz w:val="20"/>
          <w:szCs w:val="20"/>
        </w:rPr>
      </w:pPr>
      <w:proofErr w:type="gramStart"/>
      <w:r w:rsidRPr="00BE45C5">
        <w:rPr>
          <w:sz w:val="20"/>
          <w:szCs w:val="20"/>
        </w:rPr>
        <w:t>2.Все известные сведения о физическом (юридическом) лице, склоняющем к правонарушению (фамилия, имя, отчество, должность и т.д.).</w:t>
      </w:r>
      <w:proofErr w:type="gramEnd"/>
    </w:p>
    <w:p w:rsidR="008811E4" w:rsidRPr="00BE45C5" w:rsidRDefault="008811E4" w:rsidP="008B2256">
      <w:pPr>
        <w:shd w:val="clear" w:color="auto" w:fill="FFFFFF"/>
        <w:spacing w:before="100" w:beforeAutospacing="1"/>
        <w:jc w:val="both"/>
        <w:rPr>
          <w:sz w:val="20"/>
          <w:szCs w:val="20"/>
        </w:rPr>
      </w:pPr>
      <w:proofErr w:type="gramStart"/>
      <w:r w:rsidRPr="00BE45C5">
        <w:rPr>
          <w:sz w:val="20"/>
          <w:szCs w:val="20"/>
        </w:rPr>
        <w:t>3.Сущность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BE45C5">
        <w:rPr>
          <w:sz w:val="20"/>
          <w:szCs w:val="20"/>
        </w:rPr>
        <w:t xml:space="preserve"> другими физическими лицами и т.д.).</w:t>
      </w:r>
    </w:p>
    <w:p w:rsidR="008811E4" w:rsidRPr="00BE45C5" w:rsidRDefault="008811E4" w:rsidP="008B2256">
      <w:pPr>
        <w:shd w:val="clear" w:color="auto" w:fill="FFFFFF"/>
        <w:spacing w:before="100" w:beforeAutospacing="1"/>
        <w:jc w:val="both"/>
        <w:rPr>
          <w:sz w:val="20"/>
          <w:szCs w:val="20"/>
        </w:rPr>
      </w:pPr>
      <w:r w:rsidRPr="00BE45C5">
        <w:rPr>
          <w:sz w:val="20"/>
          <w:szCs w:val="20"/>
        </w:rPr>
        <w:t>4.Способ склонения к правонарушению (подкуп, угроза, обещание, обман, насилие и т.д.).</w:t>
      </w:r>
    </w:p>
    <w:p w:rsidR="008811E4" w:rsidRPr="00BE45C5" w:rsidRDefault="008811E4" w:rsidP="008B2256">
      <w:pPr>
        <w:shd w:val="clear" w:color="auto" w:fill="FFFFFF"/>
        <w:spacing w:before="100" w:beforeAutospacing="1"/>
        <w:jc w:val="both"/>
        <w:rPr>
          <w:sz w:val="20"/>
          <w:szCs w:val="20"/>
        </w:rPr>
      </w:pPr>
      <w:r w:rsidRPr="00BE45C5">
        <w:rPr>
          <w:sz w:val="20"/>
          <w:szCs w:val="20"/>
        </w:rPr>
        <w:t>5.Время, дата склонения к правонарушению.</w:t>
      </w:r>
    </w:p>
    <w:p w:rsidR="008811E4" w:rsidRPr="00BE45C5" w:rsidRDefault="008811E4" w:rsidP="008B2256">
      <w:pPr>
        <w:shd w:val="clear" w:color="auto" w:fill="FFFFFF"/>
        <w:spacing w:before="100" w:beforeAutospacing="1"/>
        <w:jc w:val="both"/>
        <w:rPr>
          <w:sz w:val="20"/>
          <w:szCs w:val="20"/>
        </w:rPr>
      </w:pPr>
      <w:r w:rsidRPr="00BE45C5">
        <w:rPr>
          <w:sz w:val="20"/>
          <w:szCs w:val="20"/>
        </w:rPr>
        <w:t>6.Место склонения к правонарушению.</w:t>
      </w:r>
    </w:p>
    <w:p w:rsidR="008811E4" w:rsidRPr="00BE45C5" w:rsidRDefault="008811E4" w:rsidP="008B2256">
      <w:pPr>
        <w:shd w:val="clear" w:color="auto" w:fill="FFFFFF"/>
        <w:spacing w:before="100" w:beforeAutospacing="1"/>
        <w:jc w:val="both"/>
        <w:rPr>
          <w:sz w:val="20"/>
          <w:szCs w:val="20"/>
        </w:rPr>
      </w:pPr>
      <w:r w:rsidRPr="00BE45C5">
        <w:rPr>
          <w:sz w:val="20"/>
          <w:szCs w:val="20"/>
        </w:rPr>
        <w:t>7.Обстоятельства склонения к правонарушению (телефонный разговор, личная встреча, почтовое отправление и т.д.).</w:t>
      </w:r>
    </w:p>
    <w:p w:rsidR="008811E4" w:rsidRPr="00BE45C5" w:rsidRDefault="008811E4" w:rsidP="008B2256">
      <w:pPr>
        <w:shd w:val="clear" w:color="auto" w:fill="FFFFFF"/>
        <w:spacing w:before="100" w:beforeAutospacing="1"/>
        <w:jc w:val="both"/>
        <w:rPr>
          <w:sz w:val="20"/>
          <w:szCs w:val="20"/>
        </w:rPr>
      </w:pPr>
      <w:r w:rsidRPr="00BE45C5">
        <w:rPr>
          <w:sz w:val="20"/>
          <w:szCs w:val="20"/>
        </w:rPr>
        <w:t>8.Дата заполнения Уведомления.</w:t>
      </w:r>
    </w:p>
    <w:p w:rsidR="008811E4" w:rsidRDefault="008811E4"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8B2256" w:rsidRDefault="008B2256" w:rsidP="008811E4"/>
    <w:p w:rsidR="00F505E5" w:rsidRDefault="00F505E5" w:rsidP="008811E4"/>
    <w:p w:rsidR="00843290" w:rsidRDefault="00843290" w:rsidP="008811E4"/>
    <w:p w:rsidR="00843290" w:rsidRDefault="00843290" w:rsidP="008811E4"/>
    <w:p w:rsidR="00843290" w:rsidRDefault="00843290" w:rsidP="008811E4"/>
    <w:p w:rsidR="00843290" w:rsidRDefault="00843290" w:rsidP="008811E4"/>
    <w:p w:rsidR="008B2256" w:rsidRPr="008811E4" w:rsidRDefault="008B2256" w:rsidP="008811E4"/>
    <w:p w:rsidR="00DD1E87" w:rsidRDefault="00DD1E87" w:rsidP="00EB54ED">
      <w:pPr>
        <w:shd w:val="clear" w:color="auto" w:fill="FFFFFF"/>
        <w:ind w:firstLine="709"/>
        <w:jc w:val="both"/>
        <w:rPr>
          <w:color w:val="000000"/>
        </w:rPr>
      </w:pPr>
    </w:p>
    <w:p w:rsidR="002B2B8D" w:rsidRPr="008811E4" w:rsidRDefault="002B2B8D" w:rsidP="00EB54ED">
      <w:pPr>
        <w:shd w:val="clear" w:color="auto" w:fill="FFFFFF"/>
        <w:ind w:firstLine="709"/>
        <w:jc w:val="both"/>
        <w:rPr>
          <w:color w:val="000000"/>
        </w:rPr>
      </w:pPr>
    </w:p>
    <w:p w:rsidR="00DD1E87" w:rsidRPr="008811E4" w:rsidRDefault="00DD1E87" w:rsidP="00EB54ED">
      <w:pPr>
        <w:shd w:val="clear" w:color="auto" w:fill="FFFFFF"/>
        <w:ind w:firstLine="709"/>
        <w:jc w:val="both"/>
        <w:rPr>
          <w:color w:val="000000"/>
        </w:rPr>
      </w:pPr>
    </w:p>
    <w:p w:rsidR="004A7AFD" w:rsidRPr="00F505E5" w:rsidRDefault="004A7AFD" w:rsidP="004A7AFD">
      <w:pPr>
        <w:shd w:val="clear" w:color="auto" w:fill="FFFFFF"/>
        <w:ind w:firstLine="709"/>
        <w:jc w:val="right"/>
        <w:rPr>
          <w:bCs/>
          <w:color w:val="000000"/>
          <w:sz w:val="20"/>
          <w:szCs w:val="20"/>
        </w:rPr>
      </w:pPr>
      <w:r w:rsidRPr="00F505E5">
        <w:rPr>
          <w:bCs/>
          <w:color w:val="000000"/>
          <w:sz w:val="20"/>
          <w:szCs w:val="20"/>
        </w:rPr>
        <w:t>Приложение №5</w:t>
      </w:r>
    </w:p>
    <w:p w:rsidR="004A7AFD" w:rsidRPr="00F505E5" w:rsidRDefault="004A7AFD" w:rsidP="004A7AFD">
      <w:pPr>
        <w:jc w:val="right"/>
        <w:rPr>
          <w:sz w:val="20"/>
          <w:szCs w:val="20"/>
        </w:rPr>
      </w:pPr>
      <w:r w:rsidRPr="00F505E5">
        <w:rPr>
          <w:bCs/>
          <w:color w:val="26282F"/>
          <w:sz w:val="20"/>
          <w:szCs w:val="20"/>
        </w:rPr>
        <w:t xml:space="preserve">к </w:t>
      </w:r>
      <w:hyperlink w:anchor="sub_0" w:history="1">
        <w:r w:rsidRPr="00F505E5">
          <w:rPr>
            <w:bCs/>
            <w:color w:val="000000"/>
            <w:sz w:val="20"/>
            <w:szCs w:val="20"/>
          </w:rPr>
          <w:t>приказу</w:t>
        </w:r>
      </w:hyperlink>
      <w:r w:rsidRPr="00F505E5">
        <w:rPr>
          <w:bCs/>
          <w:color w:val="26282F"/>
          <w:sz w:val="20"/>
          <w:szCs w:val="20"/>
        </w:rPr>
        <w:t xml:space="preserve"> </w:t>
      </w:r>
      <w:r w:rsidR="002B2B8D">
        <w:rPr>
          <w:sz w:val="20"/>
          <w:szCs w:val="20"/>
        </w:rPr>
        <w:t>№ 4</w:t>
      </w:r>
      <w:r w:rsidR="00F505E5">
        <w:rPr>
          <w:sz w:val="20"/>
          <w:szCs w:val="20"/>
        </w:rPr>
        <w:t>3 от 09</w:t>
      </w:r>
      <w:r w:rsidRPr="00F505E5">
        <w:rPr>
          <w:sz w:val="20"/>
          <w:szCs w:val="20"/>
        </w:rPr>
        <w:t>.0</w:t>
      </w:r>
      <w:r w:rsidR="00384D3A" w:rsidRPr="00F505E5">
        <w:rPr>
          <w:sz w:val="20"/>
          <w:szCs w:val="20"/>
        </w:rPr>
        <w:t>1</w:t>
      </w:r>
      <w:r w:rsidRPr="00F505E5">
        <w:rPr>
          <w:sz w:val="20"/>
          <w:szCs w:val="20"/>
        </w:rPr>
        <w:t>.201</w:t>
      </w:r>
      <w:r w:rsidR="00E30C60">
        <w:rPr>
          <w:sz w:val="20"/>
          <w:szCs w:val="20"/>
        </w:rPr>
        <w:t>9</w:t>
      </w:r>
      <w:r w:rsidRPr="00F505E5">
        <w:rPr>
          <w:sz w:val="20"/>
          <w:szCs w:val="20"/>
        </w:rPr>
        <w:t>г.</w:t>
      </w:r>
    </w:p>
    <w:p w:rsidR="004A7AFD" w:rsidRPr="00F505E5" w:rsidRDefault="004A7AFD" w:rsidP="004A7AFD">
      <w:pPr>
        <w:jc w:val="right"/>
        <w:rPr>
          <w:bCs/>
          <w:color w:val="26282F"/>
          <w:sz w:val="20"/>
          <w:szCs w:val="20"/>
        </w:rPr>
      </w:pPr>
      <w:r w:rsidRPr="00F505E5">
        <w:rPr>
          <w:bCs/>
          <w:color w:val="26282F"/>
          <w:sz w:val="20"/>
          <w:szCs w:val="20"/>
        </w:rPr>
        <w:t xml:space="preserve">ГАУЗ РК «Медицинский центр «Панацея»                                                                                                                   </w:t>
      </w:r>
    </w:p>
    <w:p w:rsidR="004A7AFD" w:rsidRDefault="004A7AFD" w:rsidP="004A7AFD">
      <w:pPr>
        <w:keepNext/>
      </w:pPr>
    </w:p>
    <w:p w:rsidR="004A7AFD" w:rsidRPr="002B2B8D" w:rsidRDefault="004A7AFD" w:rsidP="004A7AFD">
      <w:pPr>
        <w:keepNext/>
        <w:jc w:val="center"/>
        <w:rPr>
          <w:sz w:val="20"/>
          <w:szCs w:val="20"/>
        </w:rPr>
      </w:pPr>
      <w:r w:rsidRPr="002B2B8D">
        <w:rPr>
          <w:b/>
          <w:bCs/>
          <w:sz w:val="20"/>
          <w:szCs w:val="20"/>
        </w:rPr>
        <w:t>ПАМЯТКА</w:t>
      </w:r>
    </w:p>
    <w:p w:rsidR="004A7AFD" w:rsidRPr="002B2B8D" w:rsidRDefault="004A7AFD" w:rsidP="004A7AFD">
      <w:pPr>
        <w:keepNext/>
        <w:jc w:val="center"/>
        <w:rPr>
          <w:b/>
          <w:bCs/>
          <w:sz w:val="20"/>
          <w:szCs w:val="20"/>
        </w:rPr>
      </w:pPr>
      <w:bookmarkStart w:id="2" w:name="bookmark1"/>
      <w:r w:rsidRPr="002B2B8D">
        <w:rPr>
          <w:b/>
          <w:bCs/>
          <w:sz w:val="20"/>
          <w:szCs w:val="20"/>
        </w:rPr>
        <w:t xml:space="preserve">для работников </w:t>
      </w:r>
      <w:bookmarkEnd w:id="2"/>
      <w:r w:rsidRPr="002B2B8D">
        <w:rPr>
          <w:b/>
          <w:bCs/>
          <w:sz w:val="20"/>
          <w:szCs w:val="20"/>
        </w:rPr>
        <w:t xml:space="preserve">ГАУЗ РК «Медицинский центр «Панацея»  </w:t>
      </w:r>
      <w:bookmarkStart w:id="3" w:name="bookmark2"/>
      <w:r w:rsidRPr="002B2B8D">
        <w:rPr>
          <w:b/>
          <w:bCs/>
          <w:sz w:val="20"/>
          <w:szCs w:val="20"/>
        </w:rPr>
        <w:t>по вопросам противодействия коррупции</w:t>
      </w:r>
      <w:bookmarkEnd w:id="3"/>
    </w:p>
    <w:p w:rsidR="004A7AFD" w:rsidRPr="002B2B8D" w:rsidRDefault="004A7AFD" w:rsidP="004A7AFD">
      <w:pPr>
        <w:keepNext/>
        <w:jc w:val="center"/>
        <w:rPr>
          <w:sz w:val="20"/>
          <w:szCs w:val="20"/>
        </w:rPr>
      </w:pPr>
    </w:p>
    <w:p w:rsidR="004A7AFD" w:rsidRPr="002B2B8D" w:rsidRDefault="004A7AFD" w:rsidP="004A7AFD">
      <w:pPr>
        <w:ind w:firstLine="520"/>
        <w:jc w:val="both"/>
        <w:rPr>
          <w:sz w:val="20"/>
          <w:szCs w:val="20"/>
        </w:rPr>
      </w:pPr>
      <w:r w:rsidRPr="002B2B8D">
        <w:rPr>
          <w:sz w:val="20"/>
          <w:szCs w:val="20"/>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4A7AFD" w:rsidRPr="002B2B8D" w:rsidRDefault="004A7AFD" w:rsidP="004A7AFD">
      <w:pPr>
        <w:ind w:firstLine="520"/>
        <w:jc w:val="both"/>
        <w:rPr>
          <w:sz w:val="20"/>
          <w:szCs w:val="20"/>
        </w:rPr>
      </w:pPr>
      <w:r w:rsidRPr="002B2B8D">
        <w:rPr>
          <w:sz w:val="20"/>
          <w:szCs w:val="20"/>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4A7AFD" w:rsidRPr="002B2B8D" w:rsidRDefault="004A7AFD" w:rsidP="004A7AFD">
      <w:pPr>
        <w:keepNext/>
        <w:jc w:val="both"/>
        <w:rPr>
          <w:sz w:val="20"/>
          <w:szCs w:val="20"/>
        </w:rPr>
      </w:pPr>
      <w:bookmarkStart w:id="4" w:name="bookmark3"/>
      <w:r w:rsidRPr="002B2B8D">
        <w:rPr>
          <w:b/>
          <w:bCs/>
          <w:sz w:val="20"/>
          <w:szCs w:val="20"/>
        </w:rPr>
        <w:t>Основные понятия, используемые в настоящей памятке</w:t>
      </w:r>
      <w:bookmarkEnd w:id="4"/>
    </w:p>
    <w:p w:rsidR="004A7AFD" w:rsidRPr="002B2B8D" w:rsidRDefault="004A7AFD" w:rsidP="004A7AFD">
      <w:pPr>
        <w:ind w:firstLine="520"/>
        <w:jc w:val="both"/>
        <w:rPr>
          <w:sz w:val="20"/>
          <w:szCs w:val="20"/>
        </w:rPr>
      </w:pPr>
      <w:proofErr w:type="gramStart"/>
      <w:r w:rsidRPr="002B2B8D">
        <w:rPr>
          <w:b/>
          <w:bCs/>
          <w:sz w:val="20"/>
          <w:szCs w:val="20"/>
        </w:rPr>
        <w:t>Коррупция</w:t>
      </w:r>
      <w:r w:rsidRPr="002B2B8D">
        <w:rPr>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B2B8D">
        <w:rPr>
          <w:sz w:val="20"/>
          <w:szCs w:val="20"/>
        </w:rPr>
        <w:t>, равно совершение указанных деяний, от имени или в интересах юридического лица;</w:t>
      </w:r>
    </w:p>
    <w:p w:rsidR="004A7AFD" w:rsidRPr="002B2B8D" w:rsidRDefault="004A7AFD" w:rsidP="004A7AFD">
      <w:pPr>
        <w:ind w:firstLine="520"/>
        <w:jc w:val="both"/>
        <w:rPr>
          <w:sz w:val="20"/>
          <w:szCs w:val="20"/>
        </w:rPr>
      </w:pPr>
      <w:proofErr w:type="gramStart"/>
      <w:r w:rsidRPr="002B2B8D">
        <w:rPr>
          <w:b/>
          <w:bCs/>
          <w:sz w:val="20"/>
          <w:szCs w:val="20"/>
        </w:rPr>
        <w:t>Противодействие коррупции</w:t>
      </w:r>
      <w:r w:rsidRPr="002B2B8D">
        <w:rPr>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w:t>
      </w:r>
      <w:proofErr w:type="gramEnd"/>
      <w:r w:rsidRPr="002B2B8D">
        <w:rPr>
          <w:sz w:val="20"/>
          <w:szCs w:val="20"/>
        </w:rPr>
        <w:t xml:space="preserve"> коррупционных правонарушений.</w:t>
      </w:r>
    </w:p>
    <w:p w:rsidR="004A7AFD" w:rsidRPr="002B2B8D" w:rsidRDefault="004A7AFD" w:rsidP="004A7AFD">
      <w:pPr>
        <w:ind w:firstLine="520"/>
        <w:jc w:val="both"/>
        <w:rPr>
          <w:sz w:val="20"/>
          <w:szCs w:val="20"/>
        </w:rPr>
      </w:pPr>
      <w:proofErr w:type="gramStart"/>
      <w:r w:rsidRPr="002B2B8D">
        <w:rPr>
          <w:b/>
          <w:bCs/>
          <w:sz w:val="20"/>
          <w:szCs w:val="20"/>
        </w:rPr>
        <w:t>Функции государственного, муниципального (административного) управления организацией</w:t>
      </w:r>
      <w:r w:rsidRPr="002B2B8D">
        <w:rPr>
          <w:sz w:val="20"/>
          <w:szCs w:val="20"/>
        </w:rPr>
        <w:t xml:space="preserve">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2B2B8D">
        <w:rPr>
          <w:sz w:val="20"/>
          <w:szCs w:val="20"/>
        </w:rPr>
        <w:t xml:space="preserve"> решений.</w:t>
      </w:r>
    </w:p>
    <w:p w:rsidR="004A7AFD" w:rsidRPr="002B2B8D" w:rsidRDefault="004A7AFD" w:rsidP="004A7AFD">
      <w:pPr>
        <w:ind w:firstLine="520"/>
        <w:jc w:val="both"/>
        <w:rPr>
          <w:sz w:val="20"/>
          <w:szCs w:val="20"/>
        </w:rPr>
      </w:pPr>
      <w:proofErr w:type="gramStart"/>
      <w:r w:rsidRPr="002B2B8D">
        <w:rPr>
          <w:b/>
          <w:bCs/>
          <w:sz w:val="20"/>
          <w:szCs w:val="20"/>
        </w:rPr>
        <w:t>Конфликт интересов</w:t>
      </w:r>
      <w:r w:rsidRPr="002B2B8D">
        <w:rPr>
          <w:sz w:val="20"/>
          <w:szCs w:val="20"/>
        </w:rPr>
        <w:t xml:space="preserve">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Федерации, способное привести к причинению вреда</w:t>
      </w:r>
      <w:proofErr w:type="gramEnd"/>
      <w:r w:rsidRPr="002B2B8D">
        <w:rPr>
          <w:sz w:val="20"/>
          <w:szCs w:val="20"/>
        </w:rPr>
        <w:t xml:space="preserve"> этим законным интересам граждан, организаций, общества, субъекта Российской Федерации или Российской Федерации,</w:t>
      </w:r>
    </w:p>
    <w:p w:rsidR="004A7AFD" w:rsidRPr="002B2B8D" w:rsidRDefault="004A7AFD" w:rsidP="004A7AFD">
      <w:pPr>
        <w:ind w:firstLine="520"/>
        <w:jc w:val="both"/>
        <w:rPr>
          <w:sz w:val="20"/>
          <w:szCs w:val="20"/>
        </w:rPr>
      </w:pPr>
      <w:proofErr w:type="gramStart"/>
      <w:r w:rsidRPr="002B2B8D">
        <w:rPr>
          <w:b/>
          <w:bCs/>
          <w:sz w:val="20"/>
          <w:szCs w:val="20"/>
        </w:rPr>
        <w:t>Личная заинтересованность</w:t>
      </w:r>
      <w:r w:rsidRPr="002B2B8D">
        <w:rPr>
          <w:sz w:val="20"/>
          <w:szCs w:val="20"/>
        </w:rPr>
        <w:t xml:space="preserve">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w:t>
      </w:r>
      <w:proofErr w:type="gramEnd"/>
      <w:r w:rsidRPr="002B2B8D">
        <w:rPr>
          <w:sz w:val="20"/>
          <w:szCs w:val="20"/>
        </w:rPr>
        <w:t xml:space="preserve"> финансовыми или иными обязательствами.</w:t>
      </w:r>
    </w:p>
    <w:p w:rsidR="004A7AFD" w:rsidRPr="002B2B8D" w:rsidRDefault="004A7AFD" w:rsidP="004A7AFD">
      <w:pPr>
        <w:ind w:firstLine="520"/>
        <w:jc w:val="both"/>
        <w:rPr>
          <w:sz w:val="20"/>
          <w:szCs w:val="20"/>
        </w:rPr>
      </w:pPr>
      <w:proofErr w:type="gramStart"/>
      <w:r w:rsidRPr="002B2B8D">
        <w:rPr>
          <w:sz w:val="20"/>
          <w:szCs w:val="20"/>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2B2B8D">
        <w:rPr>
          <w:sz w:val="20"/>
          <w:szCs w:val="20"/>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A7AFD" w:rsidRPr="002B2B8D" w:rsidRDefault="004A7AFD" w:rsidP="004A7AFD">
      <w:pPr>
        <w:ind w:firstLine="540"/>
        <w:jc w:val="both"/>
        <w:rPr>
          <w:sz w:val="20"/>
          <w:szCs w:val="20"/>
        </w:rPr>
      </w:pPr>
      <w:r w:rsidRPr="002B2B8D">
        <w:rPr>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A7AFD" w:rsidRPr="002B2B8D" w:rsidRDefault="004A7AFD" w:rsidP="004A7AFD">
      <w:pPr>
        <w:ind w:firstLine="540"/>
        <w:jc w:val="both"/>
        <w:rPr>
          <w:sz w:val="20"/>
          <w:szCs w:val="20"/>
        </w:rPr>
      </w:pPr>
      <w:proofErr w:type="gramStart"/>
      <w:r w:rsidRPr="002B2B8D">
        <w:rPr>
          <w:sz w:val="20"/>
          <w:szCs w:val="20"/>
        </w:rPr>
        <w:lastRenderedPageBreak/>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4A7AFD" w:rsidRPr="002B2B8D" w:rsidRDefault="004A7AFD" w:rsidP="004A7AFD">
      <w:pPr>
        <w:ind w:firstLine="540"/>
        <w:jc w:val="both"/>
        <w:rPr>
          <w:sz w:val="20"/>
          <w:szCs w:val="20"/>
        </w:rPr>
      </w:pPr>
      <w:r w:rsidRPr="002B2B8D">
        <w:rPr>
          <w:b/>
          <w:bCs/>
          <w:sz w:val="20"/>
          <w:szCs w:val="20"/>
        </w:rPr>
        <w:t>Должностные лица</w:t>
      </w:r>
      <w:r w:rsidRPr="002B2B8D">
        <w:rPr>
          <w:sz w:val="20"/>
          <w:szCs w:val="20"/>
        </w:rPr>
        <w:t xml:space="preserve"> - лица, постоянно, временно или по специальному полномочию осуществляющие функции представителя власти </w:t>
      </w:r>
      <w:r w:rsidRPr="002B2B8D">
        <w:rPr>
          <w:sz w:val="20"/>
          <w:szCs w:val="20"/>
          <w:u w:val="single"/>
        </w:rPr>
        <w:t>либо выполняющие организационн</w:t>
      </w:r>
      <w:proofErr w:type="gramStart"/>
      <w:r w:rsidRPr="002B2B8D">
        <w:rPr>
          <w:sz w:val="20"/>
          <w:szCs w:val="20"/>
          <w:u w:val="single"/>
        </w:rPr>
        <w:t>о-</w:t>
      </w:r>
      <w:proofErr w:type="gramEnd"/>
      <w:r w:rsidRPr="002B2B8D">
        <w:rPr>
          <w:sz w:val="20"/>
          <w:szCs w:val="20"/>
          <w:u w:val="single"/>
        </w:rPr>
        <w:t xml:space="preserve"> распорядительные, административно-хозяйственные функции в</w:t>
      </w:r>
      <w:r w:rsidRPr="002B2B8D">
        <w:rPr>
          <w:sz w:val="20"/>
          <w:szCs w:val="20"/>
        </w:rPr>
        <w:t xml:space="preserve"> государственных органах, органах местного самоуправления, </w:t>
      </w:r>
      <w:r w:rsidRPr="002B2B8D">
        <w:rPr>
          <w:sz w:val="20"/>
          <w:szCs w:val="20"/>
          <w:u w:val="single"/>
        </w:rPr>
        <w:t>государственных</w:t>
      </w:r>
      <w:r w:rsidRPr="002B2B8D">
        <w:rPr>
          <w:sz w:val="20"/>
          <w:szCs w:val="20"/>
        </w:rPr>
        <w:t xml:space="preserve"> и муниципальных </w:t>
      </w:r>
      <w:r w:rsidRPr="002B2B8D">
        <w:rPr>
          <w:sz w:val="20"/>
          <w:szCs w:val="20"/>
          <w:u w:val="single"/>
        </w:rPr>
        <w:t>учреждениях,</w:t>
      </w:r>
      <w:r w:rsidRPr="002B2B8D">
        <w:rPr>
          <w:sz w:val="20"/>
          <w:szCs w:val="20"/>
        </w:rPr>
        <w:t xml:space="preserve">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A7AFD" w:rsidRPr="002B2B8D" w:rsidRDefault="004A7AFD" w:rsidP="004A7AFD">
      <w:pPr>
        <w:ind w:firstLine="540"/>
        <w:jc w:val="both"/>
        <w:rPr>
          <w:sz w:val="20"/>
          <w:szCs w:val="20"/>
        </w:rPr>
      </w:pPr>
      <w:proofErr w:type="gramStart"/>
      <w:r w:rsidRPr="002B2B8D">
        <w:rPr>
          <w:b/>
          <w:bCs/>
          <w:sz w:val="20"/>
          <w:szCs w:val="20"/>
        </w:rPr>
        <w:t xml:space="preserve">Под </w:t>
      </w:r>
      <w:proofErr w:type="spellStart"/>
      <w:r w:rsidRPr="002B2B8D">
        <w:rPr>
          <w:b/>
          <w:bCs/>
          <w:sz w:val="20"/>
          <w:szCs w:val="20"/>
        </w:rPr>
        <w:t>организацнонно</w:t>
      </w:r>
      <w:proofErr w:type="spellEnd"/>
      <w:r w:rsidRPr="002B2B8D">
        <w:rPr>
          <w:b/>
          <w:bCs/>
          <w:sz w:val="20"/>
          <w:szCs w:val="20"/>
        </w:rPr>
        <w:t>-распорядительными функциями</w:t>
      </w:r>
      <w:r w:rsidRPr="002B2B8D">
        <w:rPr>
          <w:sz w:val="20"/>
          <w:szCs w:val="20"/>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4A7AFD" w:rsidRPr="002B2B8D" w:rsidRDefault="004A7AFD" w:rsidP="004A7AFD">
      <w:pPr>
        <w:ind w:firstLine="540"/>
        <w:jc w:val="both"/>
        <w:rPr>
          <w:sz w:val="20"/>
          <w:szCs w:val="20"/>
        </w:rPr>
      </w:pPr>
      <w:r w:rsidRPr="002B2B8D">
        <w:rPr>
          <w:b/>
          <w:bCs/>
          <w:sz w:val="20"/>
          <w:szCs w:val="20"/>
        </w:rPr>
        <w:t>К организационно-распорядительным функциям</w:t>
      </w:r>
      <w:r w:rsidRPr="002B2B8D">
        <w:rPr>
          <w:sz w:val="20"/>
          <w:szCs w:val="20"/>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2B2B8D">
        <w:rPr>
          <w:sz w:val="20"/>
          <w:szCs w:val="20"/>
        </w:rPr>
        <w:t>медико-социальной</w:t>
      </w:r>
      <w:proofErr w:type="gramEnd"/>
      <w:r w:rsidRPr="002B2B8D">
        <w:rPr>
          <w:sz w:val="20"/>
          <w:szCs w:val="20"/>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4A7AFD" w:rsidRPr="002B2B8D" w:rsidRDefault="004A7AFD" w:rsidP="004A7AFD">
      <w:pPr>
        <w:ind w:firstLine="540"/>
        <w:jc w:val="both"/>
        <w:rPr>
          <w:sz w:val="20"/>
          <w:szCs w:val="20"/>
        </w:rPr>
      </w:pPr>
      <w:r w:rsidRPr="002B2B8D">
        <w:rPr>
          <w:b/>
          <w:bCs/>
          <w:sz w:val="20"/>
          <w:szCs w:val="20"/>
        </w:rPr>
        <w:t>Как административно-хозяйственные функции надлежит</w:t>
      </w:r>
      <w:r w:rsidRPr="002B2B8D">
        <w:rPr>
          <w:sz w:val="20"/>
          <w:szCs w:val="20"/>
        </w:rPr>
        <w:t xml:space="preserve">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2B2B8D">
        <w:rPr>
          <w:sz w:val="20"/>
          <w:szCs w:val="20"/>
        </w:rPr>
        <w:t>за</w:t>
      </w:r>
      <w:proofErr w:type="gramEnd"/>
      <w:r w:rsidRPr="002B2B8D">
        <w:rPr>
          <w:sz w:val="20"/>
          <w:szCs w:val="20"/>
        </w:rPr>
        <w:t xml:space="preserve"> </w:t>
      </w:r>
      <w:proofErr w:type="gramStart"/>
      <w:r w:rsidRPr="002B2B8D">
        <w:rPr>
          <w:sz w:val="20"/>
          <w:szCs w:val="20"/>
        </w:rPr>
        <w:t>их</w:t>
      </w:r>
      <w:proofErr w:type="gramEnd"/>
      <w:r w:rsidRPr="002B2B8D">
        <w:rPr>
          <w:sz w:val="20"/>
          <w:szCs w:val="20"/>
        </w:rPr>
        <w:t xml:space="preserve"> расходованием).</w:t>
      </w:r>
    </w:p>
    <w:p w:rsidR="004A7AFD" w:rsidRPr="002B2B8D" w:rsidRDefault="004A7AFD" w:rsidP="004A7AFD">
      <w:pPr>
        <w:ind w:firstLine="540"/>
        <w:jc w:val="both"/>
        <w:rPr>
          <w:sz w:val="20"/>
          <w:szCs w:val="20"/>
        </w:rPr>
      </w:pPr>
      <w:r w:rsidRPr="002B2B8D">
        <w:rPr>
          <w:sz w:val="20"/>
          <w:szCs w:val="20"/>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4A7AFD" w:rsidRPr="002B2B8D" w:rsidRDefault="004A7AFD" w:rsidP="004A7AFD">
      <w:pPr>
        <w:ind w:firstLine="540"/>
        <w:jc w:val="both"/>
        <w:rPr>
          <w:sz w:val="20"/>
          <w:szCs w:val="20"/>
        </w:rPr>
      </w:pPr>
      <w:r w:rsidRPr="002B2B8D">
        <w:rPr>
          <w:sz w:val="20"/>
          <w:szCs w:val="20"/>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4A7AFD" w:rsidRPr="002B2B8D" w:rsidRDefault="004A7AFD" w:rsidP="004A7AFD">
      <w:pPr>
        <w:ind w:firstLine="540"/>
        <w:jc w:val="both"/>
        <w:rPr>
          <w:sz w:val="20"/>
          <w:szCs w:val="20"/>
        </w:rPr>
      </w:pPr>
      <w:r w:rsidRPr="002B2B8D">
        <w:rPr>
          <w:b/>
          <w:bCs/>
          <w:sz w:val="20"/>
          <w:szCs w:val="20"/>
        </w:rPr>
        <w:t>Значительный размер взятки</w:t>
      </w:r>
      <w:r w:rsidRPr="002B2B8D">
        <w:rPr>
          <w:sz w:val="20"/>
          <w:szCs w:val="20"/>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4A7AFD" w:rsidRPr="002B2B8D" w:rsidRDefault="004A7AFD" w:rsidP="004A7AFD">
      <w:pPr>
        <w:ind w:firstLine="540"/>
        <w:jc w:val="both"/>
        <w:rPr>
          <w:sz w:val="20"/>
          <w:szCs w:val="20"/>
        </w:rPr>
      </w:pPr>
      <w:r w:rsidRPr="002B2B8D">
        <w:rPr>
          <w:b/>
          <w:bCs/>
          <w:sz w:val="20"/>
          <w:szCs w:val="20"/>
        </w:rPr>
        <w:t>Крупным размером взятки</w:t>
      </w:r>
      <w:r w:rsidRPr="002B2B8D">
        <w:rPr>
          <w:sz w:val="20"/>
          <w:szCs w:val="20"/>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4A7AFD" w:rsidRPr="002B2B8D" w:rsidRDefault="004A7AFD" w:rsidP="004A7AFD">
      <w:pPr>
        <w:ind w:firstLine="540"/>
        <w:jc w:val="both"/>
        <w:rPr>
          <w:sz w:val="20"/>
          <w:szCs w:val="20"/>
        </w:rPr>
      </w:pPr>
      <w:r w:rsidRPr="002B2B8D">
        <w:rPr>
          <w:b/>
          <w:bCs/>
          <w:sz w:val="20"/>
          <w:szCs w:val="20"/>
        </w:rPr>
        <w:t>Особо крупным размером взятки</w:t>
      </w:r>
      <w:r w:rsidRPr="002B2B8D">
        <w:rPr>
          <w:sz w:val="20"/>
          <w:szCs w:val="20"/>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4A7AFD" w:rsidRPr="002B2B8D" w:rsidRDefault="004A7AFD" w:rsidP="004A7AFD">
      <w:pPr>
        <w:keepNext/>
        <w:jc w:val="both"/>
        <w:rPr>
          <w:sz w:val="20"/>
          <w:szCs w:val="20"/>
        </w:rPr>
      </w:pPr>
      <w:r w:rsidRPr="002B2B8D">
        <w:rPr>
          <w:b/>
          <w:bCs/>
          <w:sz w:val="20"/>
          <w:szCs w:val="20"/>
        </w:rPr>
        <w:t>Ответственность</w:t>
      </w:r>
    </w:p>
    <w:p w:rsidR="004A7AFD" w:rsidRPr="002B2B8D" w:rsidRDefault="004A7AFD" w:rsidP="004A7AFD">
      <w:pPr>
        <w:ind w:firstLine="540"/>
        <w:jc w:val="both"/>
        <w:rPr>
          <w:sz w:val="20"/>
          <w:szCs w:val="20"/>
        </w:rPr>
      </w:pPr>
      <w:r w:rsidRPr="002B2B8D">
        <w:rPr>
          <w:sz w:val="20"/>
          <w:szCs w:val="20"/>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4A7AFD" w:rsidRPr="002B2B8D" w:rsidRDefault="004A7AFD" w:rsidP="004A7AFD">
      <w:pPr>
        <w:ind w:firstLine="540"/>
        <w:jc w:val="both"/>
        <w:rPr>
          <w:sz w:val="20"/>
          <w:szCs w:val="20"/>
        </w:rPr>
      </w:pPr>
      <w:r w:rsidRPr="002B2B8D">
        <w:rPr>
          <w:b/>
          <w:bCs/>
          <w:sz w:val="20"/>
          <w:szCs w:val="20"/>
        </w:rPr>
        <w:t>Дисциплинарные коррупционные проступки:</w:t>
      </w:r>
      <w:r w:rsidRPr="002B2B8D">
        <w:rPr>
          <w:sz w:val="20"/>
          <w:szCs w:val="20"/>
        </w:rPr>
        <w:t xml:space="preserve">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4A7AFD" w:rsidRPr="002B2B8D" w:rsidRDefault="004A7AFD" w:rsidP="004A7AFD">
      <w:pPr>
        <w:ind w:firstLine="540"/>
        <w:jc w:val="both"/>
        <w:rPr>
          <w:sz w:val="20"/>
          <w:szCs w:val="20"/>
        </w:rPr>
      </w:pPr>
      <w:r w:rsidRPr="002B2B8D">
        <w:rPr>
          <w:b/>
          <w:bCs/>
          <w:sz w:val="20"/>
          <w:szCs w:val="20"/>
        </w:rPr>
        <w:t>К гражданско-правовым коррупционным деяниям относятся:</w:t>
      </w:r>
      <w:r w:rsidRPr="002B2B8D">
        <w:rPr>
          <w:sz w:val="20"/>
          <w:szCs w:val="20"/>
        </w:rPr>
        <w:t xml:space="preserve">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4A7AFD" w:rsidRPr="002B2B8D" w:rsidRDefault="004A7AFD" w:rsidP="004A7AFD">
      <w:pPr>
        <w:ind w:firstLine="540"/>
        <w:jc w:val="both"/>
        <w:rPr>
          <w:sz w:val="20"/>
          <w:szCs w:val="20"/>
        </w:rPr>
      </w:pPr>
      <w:r w:rsidRPr="002B2B8D">
        <w:rPr>
          <w:b/>
          <w:bCs/>
          <w:sz w:val="20"/>
          <w:szCs w:val="20"/>
        </w:rPr>
        <w:t>К административным коррупционным проступкам,</w:t>
      </w:r>
      <w:r w:rsidRPr="002B2B8D">
        <w:rPr>
          <w:sz w:val="20"/>
          <w:szCs w:val="20"/>
        </w:rPr>
        <w:t xml:space="preserve">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4A7AFD" w:rsidRPr="002B2B8D" w:rsidRDefault="004A7AFD" w:rsidP="004A7AFD">
      <w:pPr>
        <w:ind w:firstLine="540"/>
        <w:jc w:val="both"/>
        <w:rPr>
          <w:sz w:val="20"/>
          <w:szCs w:val="20"/>
        </w:rPr>
      </w:pPr>
      <w:r w:rsidRPr="002B2B8D">
        <w:rPr>
          <w:b/>
          <w:bCs/>
          <w:sz w:val="20"/>
          <w:szCs w:val="20"/>
        </w:rPr>
        <w:t>Преступлениями коррупционного характера являются:</w:t>
      </w:r>
      <w:r w:rsidRPr="002B2B8D">
        <w:rPr>
          <w:sz w:val="20"/>
          <w:szCs w:val="20"/>
        </w:rPr>
        <w:t xml:space="preserve">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4A7AFD" w:rsidRPr="002B2B8D" w:rsidRDefault="004A7AFD" w:rsidP="004A7AFD">
      <w:pPr>
        <w:jc w:val="both"/>
        <w:rPr>
          <w:sz w:val="20"/>
          <w:szCs w:val="20"/>
        </w:rPr>
      </w:pPr>
      <w:r w:rsidRPr="002B2B8D">
        <w:rPr>
          <w:b/>
          <w:bCs/>
          <w:sz w:val="20"/>
          <w:szCs w:val="20"/>
        </w:rPr>
        <w:t xml:space="preserve">        Преступлений коррупционной направленности</w:t>
      </w:r>
    </w:p>
    <w:p w:rsidR="004A7AFD" w:rsidRPr="002B2B8D" w:rsidRDefault="004A7AFD" w:rsidP="004A7AFD">
      <w:pPr>
        <w:ind w:firstLine="540"/>
        <w:jc w:val="both"/>
        <w:rPr>
          <w:sz w:val="20"/>
          <w:szCs w:val="20"/>
        </w:rPr>
      </w:pPr>
      <w:r w:rsidRPr="002B2B8D">
        <w:rPr>
          <w:sz w:val="20"/>
          <w:szCs w:val="20"/>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4A7AFD" w:rsidRPr="002B2B8D" w:rsidRDefault="004A7AFD" w:rsidP="004A7AFD">
      <w:pPr>
        <w:ind w:firstLine="540"/>
        <w:jc w:val="both"/>
        <w:rPr>
          <w:sz w:val="20"/>
          <w:szCs w:val="20"/>
        </w:rPr>
      </w:pPr>
      <w:r w:rsidRPr="002B2B8D">
        <w:rPr>
          <w:sz w:val="20"/>
          <w:szCs w:val="20"/>
        </w:rPr>
        <w:lastRenderedPageBreak/>
        <w:t>Статья 159 УК РФ - Мошенничество</w:t>
      </w:r>
    </w:p>
    <w:p w:rsidR="004A7AFD" w:rsidRPr="002B2B8D" w:rsidRDefault="004A7AFD" w:rsidP="004A7AFD">
      <w:pPr>
        <w:ind w:firstLine="540"/>
        <w:jc w:val="both"/>
        <w:rPr>
          <w:sz w:val="20"/>
          <w:szCs w:val="20"/>
        </w:rPr>
      </w:pPr>
      <w:r w:rsidRPr="002B2B8D">
        <w:rPr>
          <w:sz w:val="20"/>
          <w:szCs w:val="20"/>
        </w:rPr>
        <w:t>Статья 159.2 УК РФ - Мошенничество при получении выплат</w:t>
      </w:r>
    </w:p>
    <w:p w:rsidR="004A7AFD" w:rsidRPr="002B2B8D" w:rsidRDefault="004A7AFD" w:rsidP="004A7AFD">
      <w:pPr>
        <w:ind w:firstLine="540"/>
        <w:jc w:val="both"/>
        <w:rPr>
          <w:sz w:val="20"/>
          <w:szCs w:val="20"/>
        </w:rPr>
      </w:pPr>
      <w:r w:rsidRPr="002B2B8D">
        <w:rPr>
          <w:sz w:val="20"/>
          <w:szCs w:val="20"/>
        </w:rPr>
        <w:t>Статья 159.4 УК РФ - Мошенничество в сфере предпринимательской деятельности</w:t>
      </w:r>
    </w:p>
    <w:p w:rsidR="004A7AFD" w:rsidRPr="002B2B8D" w:rsidRDefault="004A7AFD" w:rsidP="004A7AFD">
      <w:pPr>
        <w:ind w:firstLine="540"/>
        <w:jc w:val="both"/>
        <w:rPr>
          <w:sz w:val="20"/>
          <w:szCs w:val="20"/>
        </w:rPr>
      </w:pPr>
      <w:r w:rsidRPr="002B2B8D">
        <w:rPr>
          <w:sz w:val="20"/>
          <w:szCs w:val="20"/>
        </w:rPr>
        <w:t>Статья 160 УК РФ - Присвоение или растрата</w:t>
      </w:r>
    </w:p>
    <w:p w:rsidR="004A7AFD" w:rsidRPr="002B2B8D" w:rsidRDefault="004A7AFD" w:rsidP="004A7AFD">
      <w:pPr>
        <w:jc w:val="both"/>
        <w:rPr>
          <w:sz w:val="20"/>
          <w:szCs w:val="20"/>
        </w:rPr>
      </w:pPr>
      <w:r w:rsidRPr="002B2B8D">
        <w:rPr>
          <w:sz w:val="20"/>
          <w:szCs w:val="20"/>
        </w:rPr>
        <w:t>Статья 178 УК РФ - Недопущение, ограничение или устранение конкуренции Статья 201 УК РФ - Злоупотребление полномочиями</w:t>
      </w:r>
    </w:p>
    <w:p w:rsidR="004A7AFD" w:rsidRPr="002B2B8D" w:rsidRDefault="004A7AFD" w:rsidP="004A7AFD">
      <w:pPr>
        <w:ind w:firstLine="540"/>
        <w:jc w:val="both"/>
        <w:rPr>
          <w:sz w:val="20"/>
          <w:szCs w:val="20"/>
        </w:rPr>
      </w:pPr>
      <w:r w:rsidRPr="002B2B8D">
        <w:rPr>
          <w:sz w:val="20"/>
          <w:szCs w:val="20"/>
        </w:rPr>
        <w:t>Статья 204 УК РФ - Коммерческий подкуп</w:t>
      </w:r>
    </w:p>
    <w:p w:rsidR="004A7AFD" w:rsidRPr="002B2B8D" w:rsidRDefault="004A7AFD" w:rsidP="004A7AFD">
      <w:pPr>
        <w:ind w:firstLine="540"/>
        <w:jc w:val="both"/>
        <w:rPr>
          <w:sz w:val="20"/>
          <w:szCs w:val="20"/>
        </w:rPr>
      </w:pPr>
      <w:r w:rsidRPr="002B2B8D">
        <w:rPr>
          <w:sz w:val="20"/>
          <w:szCs w:val="20"/>
        </w:rPr>
        <w:t>Статья 285 УК РФ - Злоупотребление должностными полномочиями</w:t>
      </w:r>
    </w:p>
    <w:p w:rsidR="004A7AFD" w:rsidRPr="002B2B8D" w:rsidRDefault="004A7AFD" w:rsidP="004A7AFD">
      <w:pPr>
        <w:ind w:firstLine="540"/>
        <w:jc w:val="both"/>
        <w:rPr>
          <w:sz w:val="20"/>
          <w:szCs w:val="20"/>
        </w:rPr>
      </w:pPr>
      <w:r w:rsidRPr="002B2B8D">
        <w:rPr>
          <w:sz w:val="20"/>
          <w:szCs w:val="20"/>
        </w:rPr>
        <w:t>Статья 285.1 УК РФ - Нецелевое расходование бюджетных средств</w:t>
      </w:r>
    </w:p>
    <w:p w:rsidR="004A7AFD" w:rsidRPr="002B2B8D" w:rsidRDefault="004A7AFD" w:rsidP="004A7AFD">
      <w:pPr>
        <w:ind w:firstLine="540"/>
        <w:jc w:val="both"/>
        <w:rPr>
          <w:sz w:val="20"/>
          <w:szCs w:val="20"/>
        </w:rPr>
      </w:pPr>
      <w:r w:rsidRPr="002B2B8D">
        <w:rPr>
          <w:sz w:val="20"/>
          <w:szCs w:val="20"/>
        </w:rPr>
        <w:t>Статья 285.2 УК РФ - Нецелевое расходование средств государственных внебюджетных фондов   </w:t>
      </w:r>
    </w:p>
    <w:p w:rsidR="004A7AFD" w:rsidRPr="002B2B8D" w:rsidRDefault="004A7AFD" w:rsidP="004A7AFD">
      <w:pPr>
        <w:ind w:firstLine="540"/>
        <w:jc w:val="both"/>
        <w:rPr>
          <w:sz w:val="20"/>
          <w:szCs w:val="20"/>
        </w:rPr>
      </w:pPr>
      <w:r w:rsidRPr="002B2B8D">
        <w:rPr>
          <w:sz w:val="20"/>
          <w:szCs w:val="20"/>
        </w:rPr>
        <w:t>Статья 285.3. УК РФ - Внесение в единые государственные реестры заведомо недостоверных сведений</w:t>
      </w:r>
    </w:p>
    <w:p w:rsidR="004A7AFD" w:rsidRPr="002B2B8D" w:rsidRDefault="004A7AFD" w:rsidP="004A7AFD">
      <w:pPr>
        <w:ind w:firstLine="540"/>
        <w:jc w:val="both"/>
        <w:rPr>
          <w:sz w:val="20"/>
          <w:szCs w:val="20"/>
        </w:rPr>
      </w:pPr>
      <w:r w:rsidRPr="002B2B8D">
        <w:rPr>
          <w:sz w:val="20"/>
          <w:szCs w:val="20"/>
        </w:rPr>
        <w:t>Статья 286 УК РФ - Превышение должностных полномочий</w:t>
      </w:r>
    </w:p>
    <w:p w:rsidR="004A7AFD" w:rsidRPr="002B2B8D" w:rsidRDefault="004A7AFD" w:rsidP="004A7AFD">
      <w:pPr>
        <w:ind w:firstLine="540"/>
        <w:jc w:val="both"/>
        <w:rPr>
          <w:sz w:val="20"/>
          <w:szCs w:val="20"/>
        </w:rPr>
      </w:pPr>
      <w:r w:rsidRPr="002B2B8D">
        <w:rPr>
          <w:sz w:val="20"/>
          <w:szCs w:val="20"/>
        </w:rPr>
        <w:t>Статья 288 УК РФ - Присвоение полномочий должностного лица</w:t>
      </w:r>
    </w:p>
    <w:p w:rsidR="004A7AFD" w:rsidRPr="002B2B8D" w:rsidRDefault="004A7AFD" w:rsidP="004A7AFD">
      <w:pPr>
        <w:ind w:firstLine="540"/>
        <w:jc w:val="both"/>
        <w:rPr>
          <w:sz w:val="20"/>
          <w:szCs w:val="20"/>
        </w:rPr>
      </w:pPr>
      <w:r w:rsidRPr="002B2B8D">
        <w:rPr>
          <w:sz w:val="20"/>
          <w:szCs w:val="20"/>
        </w:rPr>
        <w:t>Статья 289 УК РФ - Незаконное участие в предпринимательской деятельности</w:t>
      </w:r>
    </w:p>
    <w:p w:rsidR="004A7AFD" w:rsidRPr="002B2B8D" w:rsidRDefault="004A7AFD" w:rsidP="004A7AFD">
      <w:pPr>
        <w:ind w:firstLine="540"/>
        <w:jc w:val="both"/>
        <w:rPr>
          <w:sz w:val="20"/>
          <w:szCs w:val="20"/>
        </w:rPr>
      </w:pPr>
      <w:r w:rsidRPr="002B2B8D">
        <w:rPr>
          <w:sz w:val="20"/>
          <w:szCs w:val="20"/>
        </w:rPr>
        <w:t>Статья 290 УК РФ - Получение взятки</w:t>
      </w:r>
    </w:p>
    <w:p w:rsidR="004A7AFD" w:rsidRPr="002B2B8D" w:rsidRDefault="004A7AFD" w:rsidP="004A7AFD">
      <w:pPr>
        <w:ind w:firstLine="540"/>
        <w:jc w:val="both"/>
        <w:rPr>
          <w:sz w:val="20"/>
          <w:szCs w:val="20"/>
        </w:rPr>
      </w:pPr>
      <w:r w:rsidRPr="002B2B8D">
        <w:rPr>
          <w:sz w:val="20"/>
          <w:szCs w:val="20"/>
        </w:rPr>
        <w:t>Статья 291 УК РФ - Дача взятки</w:t>
      </w:r>
    </w:p>
    <w:p w:rsidR="004A7AFD" w:rsidRPr="002B2B8D" w:rsidRDefault="004A7AFD" w:rsidP="004A7AFD">
      <w:pPr>
        <w:ind w:firstLine="540"/>
        <w:jc w:val="both"/>
        <w:rPr>
          <w:sz w:val="20"/>
          <w:szCs w:val="20"/>
        </w:rPr>
      </w:pPr>
      <w:r w:rsidRPr="002B2B8D">
        <w:rPr>
          <w:sz w:val="20"/>
          <w:szCs w:val="20"/>
        </w:rPr>
        <w:t>Статья 291.1 УК РФ - Посредничество во взяточничестве   </w:t>
      </w:r>
    </w:p>
    <w:p w:rsidR="004A7AFD" w:rsidRPr="002B2B8D" w:rsidRDefault="004A7AFD" w:rsidP="004A7AFD">
      <w:pPr>
        <w:ind w:firstLine="540"/>
        <w:jc w:val="both"/>
        <w:rPr>
          <w:sz w:val="20"/>
          <w:szCs w:val="20"/>
        </w:rPr>
      </w:pPr>
      <w:r w:rsidRPr="002B2B8D">
        <w:rPr>
          <w:sz w:val="20"/>
          <w:szCs w:val="20"/>
        </w:rPr>
        <w:t>Статья 292 УК РФ - Служебный подлог</w:t>
      </w:r>
    </w:p>
    <w:p w:rsidR="004A7AFD" w:rsidRPr="002B2B8D" w:rsidRDefault="004A7AFD" w:rsidP="004A7AFD">
      <w:pPr>
        <w:ind w:firstLine="540"/>
        <w:jc w:val="both"/>
        <w:rPr>
          <w:sz w:val="20"/>
          <w:szCs w:val="20"/>
        </w:rPr>
      </w:pPr>
      <w:r w:rsidRPr="002B2B8D">
        <w:rPr>
          <w:sz w:val="20"/>
          <w:szCs w:val="20"/>
        </w:rPr>
        <w:t>Статья 304 УК РФ - Провокация взятки либо коммерческого подкупа</w:t>
      </w:r>
    </w:p>
    <w:p w:rsidR="004A7AFD" w:rsidRPr="002B2B8D" w:rsidRDefault="004A7AFD" w:rsidP="004A7AFD">
      <w:pPr>
        <w:ind w:firstLine="540"/>
        <w:jc w:val="both"/>
        <w:rPr>
          <w:sz w:val="20"/>
          <w:szCs w:val="20"/>
        </w:rPr>
      </w:pPr>
      <w:r w:rsidRPr="002B2B8D">
        <w:rPr>
          <w:sz w:val="20"/>
          <w:szCs w:val="20"/>
        </w:rPr>
        <w:t> </w:t>
      </w:r>
    </w:p>
    <w:p w:rsidR="004A7AFD" w:rsidRPr="002B2B8D" w:rsidRDefault="004A7AFD" w:rsidP="004A7AFD">
      <w:pPr>
        <w:jc w:val="both"/>
        <w:rPr>
          <w:sz w:val="20"/>
          <w:szCs w:val="20"/>
        </w:rPr>
      </w:pPr>
      <w:r w:rsidRPr="002B2B8D">
        <w:rPr>
          <w:b/>
          <w:bCs/>
          <w:sz w:val="20"/>
          <w:szCs w:val="20"/>
        </w:rPr>
        <w:t>Статья 290 УК РФ - Получение взятки.</w:t>
      </w:r>
    </w:p>
    <w:p w:rsidR="004A7AFD" w:rsidRPr="002B2B8D" w:rsidRDefault="004A7AFD" w:rsidP="004A7AFD">
      <w:pPr>
        <w:ind w:firstLine="540"/>
        <w:jc w:val="both"/>
        <w:rPr>
          <w:sz w:val="20"/>
          <w:szCs w:val="20"/>
        </w:rPr>
      </w:pPr>
      <w:proofErr w:type="gramStart"/>
      <w:r w:rsidRPr="002B2B8D">
        <w:rPr>
          <w:sz w:val="20"/>
          <w:szCs w:val="20"/>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roofErr w:type="gramEnd"/>
    </w:p>
    <w:p w:rsidR="004A7AFD" w:rsidRPr="002B2B8D" w:rsidRDefault="004A7AFD" w:rsidP="004A7AFD">
      <w:pPr>
        <w:ind w:firstLine="540"/>
        <w:jc w:val="both"/>
        <w:rPr>
          <w:sz w:val="20"/>
          <w:szCs w:val="20"/>
        </w:rPr>
      </w:pPr>
      <w:proofErr w:type="gramStart"/>
      <w:r w:rsidRPr="002B2B8D">
        <w:rPr>
          <w:sz w:val="20"/>
          <w:szCs w:val="20"/>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2B2B8D">
        <w:rPr>
          <w:sz w:val="20"/>
          <w:szCs w:val="20"/>
        </w:rPr>
        <w:t xml:space="preserve"> решения).</w:t>
      </w:r>
    </w:p>
    <w:p w:rsidR="004A7AFD" w:rsidRPr="002B2B8D" w:rsidRDefault="004A7AFD" w:rsidP="004A7AFD">
      <w:pPr>
        <w:ind w:firstLine="540"/>
        <w:jc w:val="both"/>
        <w:rPr>
          <w:sz w:val="20"/>
          <w:szCs w:val="20"/>
        </w:rPr>
      </w:pPr>
      <w:r w:rsidRPr="002B2B8D">
        <w:rPr>
          <w:sz w:val="20"/>
          <w:szCs w:val="20"/>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4A7AFD" w:rsidRPr="002B2B8D" w:rsidRDefault="004A7AFD" w:rsidP="004A7AFD">
      <w:pPr>
        <w:ind w:firstLine="540"/>
        <w:jc w:val="both"/>
        <w:rPr>
          <w:sz w:val="20"/>
          <w:szCs w:val="20"/>
        </w:rPr>
      </w:pPr>
      <w:r w:rsidRPr="002B2B8D">
        <w:rPr>
          <w:sz w:val="20"/>
          <w:szCs w:val="20"/>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4A7AFD" w:rsidRPr="002B2B8D" w:rsidRDefault="004A7AFD" w:rsidP="004A7AFD">
      <w:pPr>
        <w:ind w:firstLine="540"/>
        <w:jc w:val="both"/>
        <w:rPr>
          <w:sz w:val="20"/>
          <w:szCs w:val="20"/>
        </w:rPr>
      </w:pPr>
      <w:r w:rsidRPr="002B2B8D">
        <w:rPr>
          <w:sz w:val="20"/>
          <w:szCs w:val="20"/>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4A7AFD" w:rsidRPr="002B2B8D" w:rsidRDefault="004A7AFD" w:rsidP="004A7AFD">
      <w:pPr>
        <w:ind w:firstLine="540"/>
        <w:jc w:val="both"/>
        <w:rPr>
          <w:sz w:val="20"/>
          <w:szCs w:val="20"/>
        </w:rPr>
      </w:pPr>
      <w:r w:rsidRPr="002B2B8D">
        <w:rPr>
          <w:sz w:val="20"/>
          <w:szCs w:val="20"/>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4A7AFD" w:rsidRPr="002B2B8D" w:rsidRDefault="004A7AFD" w:rsidP="004A7AFD">
      <w:pPr>
        <w:ind w:firstLine="540"/>
        <w:jc w:val="both"/>
        <w:rPr>
          <w:sz w:val="20"/>
          <w:szCs w:val="20"/>
        </w:rPr>
      </w:pPr>
      <w:r w:rsidRPr="002B2B8D">
        <w:rPr>
          <w:sz w:val="20"/>
          <w:szCs w:val="20"/>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4A7AFD" w:rsidRPr="002B2B8D" w:rsidRDefault="004A7AFD" w:rsidP="004A7AFD">
      <w:pPr>
        <w:ind w:firstLine="540"/>
        <w:jc w:val="both"/>
        <w:rPr>
          <w:sz w:val="20"/>
          <w:szCs w:val="20"/>
        </w:rPr>
      </w:pPr>
      <w:r w:rsidRPr="002B2B8D">
        <w:rPr>
          <w:sz w:val="20"/>
          <w:szCs w:val="20"/>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2B2B8D">
        <w:rPr>
          <w:sz w:val="20"/>
          <w:szCs w:val="20"/>
        </w:rPr>
        <w:t>пользу</w:t>
      </w:r>
      <w:proofErr w:type="gramEnd"/>
      <w:r w:rsidRPr="002B2B8D">
        <w:rPr>
          <w:sz w:val="20"/>
          <w:szCs w:val="20"/>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4A7AFD" w:rsidRPr="002B2B8D" w:rsidRDefault="004A7AFD" w:rsidP="004A7AFD">
      <w:pPr>
        <w:ind w:firstLine="540"/>
        <w:jc w:val="both"/>
        <w:rPr>
          <w:sz w:val="20"/>
          <w:szCs w:val="20"/>
        </w:rPr>
      </w:pPr>
      <w:r w:rsidRPr="002B2B8D">
        <w:rPr>
          <w:sz w:val="20"/>
          <w:szCs w:val="20"/>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4A7AFD" w:rsidRPr="002B2B8D" w:rsidRDefault="004A7AFD" w:rsidP="004A7AFD">
      <w:pPr>
        <w:ind w:firstLine="540"/>
        <w:jc w:val="both"/>
        <w:rPr>
          <w:sz w:val="20"/>
          <w:szCs w:val="20"/>
        </w:rPr>
      </w:pPr>
      <w:r w:rsidRPr="002B2B8D">
        <w:rPr>
          <w:sz w:val="20"/>
          <w:szCs w:val="20"/>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4A7AFD" w:rsidRPr="002B2B8D" w:rsidRDefault="004A7AFD" w:rsidP="004A7AFD">
      <w:pPr>
        <w:ind w:firstLine="540"/>
        <w:jc w:val="both"/>
        <w:rPr>
          <w:sz w:val="20"/>
          <w:szCs w:val="20"/>
        </w:rPr>
      </w:pPr>
      <w:proofErr w:type="gramStart"/>
      <w:r w:rsidRPr="002B2B8D">
        <w:rPr>
          <w:sz w:val="20"/>
          <w:szCs w:val="20"/>
        </w:rPr>
        <w:lastRenderedPageBreak/>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2B2B8D">
        <w:rPr>
          <w:sz w:val="20"/>
          <w:szCs w:val="20"/>
        </w:rPr>
        <w:t xml:space="preserve"> обязательств перед другими лицами).</w:t>
      </w:r>
    </w:p>
    <w:p w:rsidR="004A7AFD" w:rsidRPr="002B2B8D" w:rsidRDefault="004A7AFD" w:rsidP="004A7AFD">
      <w:pPr>
        <w:ind w:firstLine="540"/>
        <w:jc w:val="both"/>
        <w:rPr>
          <w:sz w:val="20"/>
          <w:szCs w:val="20"/>
        </w:rPr>
      </w:pPr>
      <w:r w:rsidRPr="002B2B8D">
        <w:rPr>
          <w:sz w:val="20"/>
          <w:szCs w:val="20"/>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A7AFD" w:rsidRPr="002B2B8D" w:rsidRDefault="004A7AFD" w:rsidP="004A7AFD">
      <w:pPr>
        <w:ind w:firstLine="540"/>
        <w:jc w:val="both"/>
        <w:rPr>
          <w:sz w:val="20"/>
          <w:szCs w:val="20"/>
        </w:rPr>
      </w:pPr>
      <w:proofErr w:type="gramStart"/>
      <w:r w:rsidRPr="002B2B8D">
        <w:rPr>
          <w:sz w:val="20"/>
          <w:szCs w:val="20"/>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2B2B8D">
        <w:rPr>
          <w:sz w:val="20"/>
          <w:szCs w:val="20"/>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B2B8D">
        <w:rPr>
          <w:sz w:val="20"/>
          <w:szCs w:val="20"/>
        </w:rPr>
        <w:t>правоохраняемых</w:t>
      </w:r>
      <w:proofErr w:type="spellEnd"/>
      <w:r w:rsidRPr="002B2B8D">
        <w:rPr>
          <w:sz w:val="20"/>
          <w:szCs w:val="20"/>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4A7AFD" w:rsidRPr="002B2B8D" w:rsidRDefault="004A7AFD" w:rsidP="004A7AFD">
      <w:pPr>
        <w:ind w:firstLine="540"/>
        <w:jc w:val="both"/>
        <w:rPr>
          <w:sz w:val="20"/>
          <w:szCs w:val="20"/>
        </w:rPr>
      </w:pPr>
      <w:proofErr w:type="gramStart"/>
      <w:r w:rsidRPr="002B2B8D">
        <w:rPr>
          <w:sz w:val="20"/>
          <w:szCs w:val="20"/>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w:t>
      </w:r>
      <w:r w:rsidR="00CC2883" w:rsidRPr="002B2B8D">
        <w:rPr>
          <w:sz w:val="20"/>
          <w:szCs w:val="20"/>
        </w:rPr>
        <w:t>либо у лица, вып</w:t>
      </w:r>
      <w:r w:rsidRPr="002B2B8D">
        <w:rPr>
          <w:sz w:val="20"/>
          <w:szCs w:val="20"/>
        </w:rPr>
        <w:t>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2B2B8D">
        <w:rPr>
          <w:sz w:val="20"/>
          <w:szCs w:val="20"/>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4A7AFD" w:rsidRPr="002B2B8D" w:rsidRDefault="004A7AFD" w:rsidP="004A7AFD">
      <w:pPr>
        <w:ind w:firstLine="539"/>
        <w:jc w:val="both"/>
        <w:rPr>
          <w:sz w:val="20"/>
          <w:szCs w:val="20"/>
        </w:rPr>
      </w:pPr>
      <w:r w:rsidRPr="002B2B8D">
        <w:rPr>
          <w:sz w:val="20"/>
          <w:szCs w:val="20"/>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4A7AFD" w:rsidRPr="002B2B8D" w:rsidRDefault="004A7AFD" w:rsidP="004A7AFD">
      <w:pPr>
        <w:ind w:firstLine="520"/>
        <w:jc w:val="both"/>
        <w:rPr>
          <w:sz w:val="20"/>
          <w:szCs w:val="20"/>
        </w:rPr>
      </w:pPr>
      <w:proofErr w:type="gramStart"/>
      <w:r w:rsidRPr="002B2B8D">
        <w:rPr>
          <w:sz w:val="20"/>
          <w:szCs w:val="20"/>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2B2B8D">
        <w:rPr>
          <w:sz w:val="20"/>
          <w:szCs w:val="20"/>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4A7AFD" w:rsidRPr="002B2B8D" w:rsidRDefault="004A7AFD" w:rsidP="004A7AFD">
      <w:pPr>
        <w:ind w:firstLine="520"/>
        <w:jc w:val="both"/>
        <w:rPr>
          <w:sz w:val="20"/>
          <w:szCs w:val="20"/>
        </w:rPr>
      </w:pPr>
      <w:r w:rsidRPr="002B2B8D">
        <w:rPr>
          <w:sz w:val="20"/>
          <w:szCs w:val="20"/>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4A7AFD" w:rsidRPr="002B2B8D" w:rsidRDefault="004A7AFD" w:rsidP="004A7AFD">
      <w:pPr>
        <w:ind w:firstLine="520"/>
        <w:jc w:val="both"/>
        <w:rPr>
          <w:sz w:val="20"/>
          <w:szCs w:val="20"/>
        </w:rPr>
      </w:pPr>
      <w:r w:rsidRPr="002B2B8D">
        <w:rPr>
          <w:sz w:val="20"/>
          <w:szCs w:val="20"/>
        </w:rPr>
        <w:t xml:space="preserve">Получение должностным лицом либо лицом, </w:t>
      </w:r>
      <w:proofErr w:type="spellStart"/>
      <w:r w:rsidRPr="002B2B8D">
        <w:rPr>
          <w:sz w:val="20"/>
          <w:szCs w:val="20"/>
        </w:rPr>
        <w:t>вьшолняющим</w:t>
      </w:r>
      <w:proofErr w:type="spellEnd"/>
      <w:r w:rsidRPr="002B2B8D">
        <w:rPr>
          <w:sz w:val="20"/>
          <w:szCs w:val="20"/>
        </w:rPr>
        <w:t xml:space="preserve">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2B2B8D">
        <w:rPr>
          <w:sz w:val="20"/>
          <w:szCs w:val="20"/>
        </w:rPr>
        <w:t>квалифицируется</w:t>
      </w:r>
      <w:proofErr w:type="gramEnd"/>
      <w:r w:rsidRPr="002B2B8D">
        <w:rPr>
          <w:sz w:val="20"/>
          <w:szCs w:val="20"/>
        </w:rPr>
        <w:t xml:space="preserve"> как получение взятки либо коммерческий подкуп вне зависимости от намерения совершить указанные действия (бездействие).</w:t>
      </w:r>
    </w:p>
    <w:p w:rsidR="004A7AFD" w:rsidRPr="002B2B8D" w:rsidRDefault="004A7AFD" w:rsidP="004A7AFD">
      <w:pPr>
        <w:ind w:firstLine="520"/>
        <w:jc w:val="both"/>
        <w:rPr>
          <w:sz w:val="20"/>
          <w:szCs w:val="20"/>
        </w:rPr>
      </w:pPr>
      <w:r w:rsidRPr="002B2B8D">
        <w:rPr>
          <w:sz w:val="20"/>
          <w:szCs w:val="20"/>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4A7AFD" w:rsidRPr="002B2B8D" w:rsidRDefault="004A7AFD" w:rsidP="004A7AFD">
      <w:pPr>
        <w:ind w:firstLine="520"/>
        <w:jc w:val="both"/>
        <w:rPr>
          <w:sz w:val="20"/>
          <w:szCs w:val="20"/>
        </w:rPr>
      </w:pPr>
      <w:r w:rsidRPr="002B2B8D">
        <w:rPr>
          <w:sz w:val="20"/>
          <w:szCs w:val="20"/>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4A7AFD" w:rsidRPr="002B2B8D" w:rsidRDefault="004A7AFD" w:rsidP="004A7AFD">
      <w:pPr>
        <w:ind w:firstLine="520"/>
        <w:jc w:val="both"/>
        <w:rPr>
          <w:sz w:val="20"/>
          <w:szCs w:val="20"/>
        </w:rPr>
      </w:pPr>
      <w:proofErr w:type="gramStart"/>
      <w:r w:rsidRPr="002B2B8D">
        <w:rPr>
          <w:sz w:val="20"/>
          <w:szCs w:val="20"/>
        </w:rPr>
        <w:t xml:space="preserve">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w:t>
      </w:r>
      <w:r w:rsidRPr="002B2B8D">
        <w:rPr>
          <w:sz w:val="20"/>
          <w:szCs w:val="20"/>
        </w:rPr>
        <w:lastRenderedPageBreak/>
        <w:t>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w:t>
      </w:r>
      <w:proofErr w:type="gramEnd"/>
      <w:r w:rsidRPr="002B2B8D">
        <w:rPr>
          <w:sz w:val="20"/>
          <w:szCs w:val="20"/>
        </w:rPr>
        <w:t xml:space="preserve"> </w:t>
      </w:r>
      <w:proofErr w:type="gramStart"/>
      <w:r w:rsidRPr="002B2B8D">
        <w:rPr>
          <w:sz w:val="20"/>
          <w:szCs w:val="20"/>
        </w:rPr>
        <w:t>160 УК РФ) и как получение взятки (статья 290 УК РФ).</w:t>
      </w:r>
      <w:proofErr w:type="gramEnd"/>
    </w:p>
    <w:p w:rsidR="004A7AFD" w:rsidRPr="002B2B8D" w:rsidRDefault="004A7AFD" w:rsidP="004A7AFD">
      <w:pPr>
        <w:ind w:firstLine="520"/>
        <w:jc w:val="both"/>
        <w:rPr>
          <w:sz w:val="20"/>
          <w:szCs w:val="20"/>
        </w:rPr>
      </w:pPr>
      <w:r w:rsidRPr="002B2B8D">
        <w:rPr>
          <w:sz w:val="20"/>
          <w:szCs w:val="20"/>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4A7AFD" w:rsidRPr="002B2B8D" w:rsidRDefault="004A7AFD" w:rsidP="004A7AFD">
      <w:pPr>
        <w:ind w:firstLine="520"/>
        <w:jc w:val="both"/>
        <w:rPr>
          <w:sz w:val="20"/>
          <w:szCs w:val="20"/>
        </w:rPr>
      </w:pPr>
      <w:proofErr w:type="gramStart"/>
      <w:r w:rsidRPr="002B2B8D">
        <w:rPr>
          <w:b/>
          <w:bCs/>
          <w:sz w:val="20"/>
          <w:szCs w:val="20"/>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2B2B8D">
        <w:rPr>
          <w:b/>
          <w:bCs/>
          <w:sz w:val="20"/>
          <w:szCs w:val="20"/>
        </w:rPr>
        <w:t xml:space="preserve"> преступления.</w:t>
      </w:r>
    </w:p>
    <w:p w:rsidR="004A7AFD" w:rsidRPr="002B2B8D" w:rsidRDefault="004A7AFD" w:rsidP="004A7AFD">
      <w:pPr>
        <w:ind w:firstLine="520"/>
        <w:jc w:val="both"/>
        <w:rPr>
          <w:sz w:val="20"/>
          <w:szCs w:val="20"/>
        </w:rPr>
      </w:pPr>
      <w:r w:rsidRPr="002B2B8D">
        <w:rPr>
          <w:b/>
          <w:bCs/>
          <w:sz w:val="20"/>
          <w:szCs w:val="20"/>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4A7AFD" w:rsidRPr="002B2B8D" w:rsidRDefault="004A7AFD" w:rsidP="004A7AFD">
      <w:pPr>
        <w:ind w:firstLine="520"/>
        <w:jc w:val="both"/>
        <w:rPr>
          <w:sz w:val="20"/>
          <w:szCs w:val="20"/>
        </w:rPr>
      </w:pPr>
      <w:r w:rsidRPr="002B2B8D">
        <w:rPr>
          <w:b/>
          <w:bCs/>
          <w:sz w:val="20"/>
          <w:szCs w:val="20"/>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4A7AFD" w:rsidRPr="002B2B8D" w:rsidRDefault="004A7AFD" w:rsidP="004A7AFD">
      <w:pPr>
        <w:ind w:firstLine="539"/>
        <w:jc w:val="both"/>
        <w:rPr>
          <w:sz w:val="20"/>
          <w:szCs w:val="20"/>
        </w:rPr>
      </w:pPr>
      <w:r w:rsidRPr="002B2B8D">
        <w:rPr>
          <w:sz w:val="20"/>
          <w:szCs w:val="20"/>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4A7AFD" w:rsidRPr="002B2B8D" w:rsidRDefault="004A7AFD" w:rsidP="004A7AFD">
      <w:pPr>
        <w:ind w:firstLine="520"/>
        <w:jc w:val="both"/>
        <w:rPr>
          <w:sz w:val="20"/>
          <w:szCs w:val="20"/>
        </w:rPr>
      </w:pPr>
      <w:r w:rsidRPr="002B2B8D">
        <w:rPr>
          <w:sz w:val="20"/>
          <w:szCs w:val="20"/>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4A7AFD" w:rsidRPr="002B2B8D" w:rsidRDefault="004A7AFD" w:rsidP="004A7AFD">
      <w:pPr>
        <w:ind w:firstLine="520"/>
        <w:jc w:val="both"/>
        <w:rPr>
          <w:sz w:val="20"/>
          <w:szCs w:val="20"/>
        </w:rPr>
      </w:pPr>
      <w:r w:rsidRPr="002B2B8D">
        <w:rPr>
          <w:sz w:val="20"/>
          <w:szCs w:val="20"/>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4A7AFD" w:rsidRPr="002B2B8D" w:rsidRDefault="004A7AFD" w:rsidP="004A7AFD">
      <w:pPr>
        <w:keepNext/>
        <w:jc w:val="both"/>
        <w:rPr>
          <w:sz w:val="20"/>
          <w:szCs w:val="20"/>
        </w:rPr>
      </w:pPr>
      <w:r w:rsidRPr="002B2B8D">
        <w:rPr>
          <w:b/>
          <w:bCs/>
          <w:sz w:val="20"/>
          <w:szCs w:val="20"/>
        </w:rPr>
        <w:t>ВОЗМОЖНЫЕ СИТУАЦИИ КОРРУПЦИОННОЙ НАПРАВЛЕННОСТИ И РЕКОМЕНДАЦИИ ПО ПРАВИЛАМ ПОВЕДЕНИЯ</w:t>
      </w:r>
    </w:p>
    <w:p w:rsidR="004A7AFD" w:rsidRPr="002B2B8D" w:rsidRDefault="004A7AFD" w:rsidP="004A7AFD">
      <w:pPr>
        <w:keepNext/>
        <w:jc w:val="both"/>
        <w:rPr>
          <w:sz w:val="20"/>
          <w:szCs w:val="20"/>
        </w:rPr>
      </w:pPr>
      <w:r w:rsidRPr="002B2B8D">
        <w:rPr>
          <w:sz w:val="20"/>
          <w:szCs w:val="20"/>
        </w:rPr>
        <w:t> </w:t>
      </w:r>
    </w:p>
    <w:p w:rsidR="004A7AFD" w:rsidRPr="002B2B8D" w:rsidRDefault="004A7AFD" w:rsidP="004A7AFD">
      <w:pPr>
        <w:ind w:firstLine="520"/>
        <w:jc w:val="both"/>
        <w:rPr>
          <w:sz w:val="20"/>
          <w:szCs w:val="20"/>
        </w:rPr>
      </w:pPr>
      <w:r w:rsidRPr="002B2B8D">
        <w:rPr>
          <w:b/>
          <w:bCs/>
          <w:sz w:val="20"/>
          <w:szCs w:val="20"/>
        </w:rPr>
        <w:t>1.</w:t>
      </w:r>
      <w:r w:rsidRPr="002B2B8D">
        <w:rPr>
          <w:sz w:val="20"/>
          <w:szCs w:val="20"/>
        </w:rPr>
        <w:t xml:space="preserve">        </w:t>
      </w:r>
      <w:r w:rsidRPr="002B2B8D">
        <w:rPr>
          <w:b/>
          <w:bCs/>
          <w:i/>
          <w:iCs/>
          <w:sz w:val="20"/>
          <w:szCs w:val="20"/>
        </w:rPr>
        <w:t>Получение предложений об участии в террористическом акте, криминальной группировки</w:t>
      </w:r>
    </w:p>
    <w:p w:rsidR="004A7AFD" w:rsidRPr="002B2B8D" w:rsidRDefault="004A7AFD" w:rsidP="004A7AFD">
      <w:pPr>
        <w:ind w:firstLine="520"/>
        <w:jc w:val="both"/>
        <w:rPr>
          <w:sz w:val="20"/>
          <w:szCs w:val="20"/>
        </w:rPr>
      </w:pPr>
      <w:r w:rsidRPr="002B2B8D">
        <w:rPr>
          <w:sz w:val="20"/>
          <w:szCs w:val="20"/>
        </w:rPr>
        <w:t>В ходе разговора постараться запомнить:</w:t>
      </w:r>
    </w:p>
    <w:p w:rsidR="004A7AFD" w:rsidRPr="002B2B8D" w:rsidRDefault="004A7AFD" w:rsidP="004A7AFD">
      <w:pPr>
        <w:ind w:firstLine="520"/>
        <w:jc w:val="both"/>
        <w:rPr>
          <w:sz w:val="20"/>
          <w:szCs w:val="20"/>
        </w:rPr>
      </w:pPr>
      <w:r w:rsidRPr="002B2B8D">
        <w:rPr>
          <w:sz w:val="20"/>
          <w:szCs w:val="20"/>
        </w:rPr>
        <w:t>-  какие требования либо предложения выдвигает данное лицо;</w:t>
      </w:r>
    </w:p>
    <w:p w:rsidR="004A7AFD" w:rsidRPr="002B2B8D" w:rsidRDefault="004A7AFD" w:rsidP="004A7AFD">
      <w:pPr>
        <w:ind w:firstLine="520"/>
        <w:jc w:val="both"/>
        <w:rPr>
          <w:sz w:val="20"/>
          <w:szCs w:val="20"/>
        </w:rPr>
      </w:pPr>
      <w:r w:rsidRPr="002B2B8D">
        <w:rPr>
          <w:sz w:val="20"/>
          <w:szCs w:val="20"/>
        </w:rPr>
        <w:t>-  действует самостоятельно или выступает в роли посредника;</w:t>
      </w:r>
    </w:p>
    <w:p w:rsidR="004A7AFD" w:rsidRPr="002B2B8D" w:rsidRDefault="004A7AFD" w:rsidP="004A7AFD">
      <w:pPr>
        <w:ind w:firstLine="520"/>
        <w:jc w:val="both"/>
        <w:rPr>
          <w:sz w:val="20"/>
          <w:szCs w:val="20"/>
        </w:rPr>
      </w:pPr>
      <w:r w:rsidRPr="002B2B8D">
        <w:rPr>
          <w:sz w:val="20"/>
          <w:szCs w:val="20"/>
        </w:rPr>
        <w:t>-  как, когда и кому с ним можно связаться;</w:t>
      </w:r>
    </w:p>
    <w:p w:rsidR="004A7AFD" w:rsidRPr="002B2B8D" w:rsidRDefault="004A7AFD" w:rsidP="004A7AFD">
      <w:pPr>
        <w:ind w:firstLine="520"/>
        <w:jc w:val="both"/>
        <w:rPr>
          <w:sz w:val="20"/>
          <w:szCs w:val="20"/>
        </w:rPr>
      </w:pPr>
      <w:r w:rsidRPr="002B2B8D">
        <w:rPr>
          <w:sz w:val="20"/>
          <w:szCs w:val="20"/>
        </w:rPr>
        <w:t>-   зафиксировать приметы лица и особенности его речи (голос, произношение, диалект, темп речи, манера речи и др.);</w:t>
      </w:r>
    </w:p>
    <w:p w:rsidR="004A7AFD" w:rsidRPr="002B2B8D" w:rsidRDefault="004A7AFD" w:rsidP="004A7AFD">
      <w:pPr>
        <w:ind w:firstLine="520"/>
        <w:jc w:val="both"/>
        <w:rPr>
          <w:sz w:val="20"/>
          <w:szCs w:val="20"/>
        </w:rPr>
      </w:pPr>
      <w:r w:rsidRPr="002B2B8D">
        <w:rPr>
          <w:sz w:val="20"/>
          <w:szCs w:val="20"/>
        </w:rPr>
        <w:t>-   если предложение поступило по телефону: запомнить звуковой фон (шумы автомашин, другого транспорта, характерные звуки, голоса и т.д.);</w:t>
      </w:r>
    </w:p>
    <w:p w:rsidR="004A7AFD" w:rsidRPr="002B2B8D" w:rsidRDefault="004A7AFD" w:rsidP="004A7AFD">
      <w:pPr>
        <w:ind w:firstLine="520"/>
        <w:jc w:val="both"/>
        <w:rPr>
          <w:sz w:val="20"/>
          <w:szCs w:val="20"/>
        </w:rPr>
      </w:pPr>
      <w:r w:rsidRPr="002B2B8D">
        <w:rPr>
          <w:sz w:val="20"/>
          <w:szCs w:val="20"/>
        </w:rPr>
        <w:t>-  при возможности дословно зафиксировать его на бумаге;</w:t>
      </w:r>
    </w:p>
    <w:p w:rsidR="004A7AFD" w:rsidRPr="002B2B8D" w:rsidRDefault="004A7AFD" w:rsidP="004A7AFD">
      <w:pPr>
        <w:ind w:firstLine="520"/>
        <w:jc w:val="both"/>
        <w:rPr>
          <w:sz w:val="20"/>
          <w:szCs w:val="20"/>
        </w:rPr>
      </w:pPr>
      <w:r w:rsidRPr="002B2B8D">
        <w:rPr>
          <w:sz w:val="20"/>
          <w:szCs w:val="20"/>
        </w:rPr>
        <w:t>-   после разговора немедленно сообщить в соответствующие правоохранительные органы, своему непосредственному начальнику;</w:t>
      </w:r>
    </w:p>
    <w:p w:rsidR="004A7AFD" w:rsidRPr="002B2B8D" w:rsidRDefault="004A7AFD" w:rsidP="004A7AFD">
      <w:pPr>
        <w:ind w:firstLine="520"/>
        <w:jc w:val="both"/>
        <w:rPr>
          <w:sz w:val="20"/>
          <w:szCs w:val="20"/>
        </w:rPr>
      </w:pPr>
      <w:r w:rsidRPr="002B2B8D">
        <w:rPr>
          <w:sz w:val="20"/>
          <w:szCs w:val="20"/>
        </w:rPr>
        <w:t>-     не распространяться о факте разговора и его содержании, максимально ограничить число людей, владеющих данной информацией.</w:t>
      </w:r>
    </w:p>
    <w:p w:rsidR="004A7AFD" w:rsidRPr="002B2B8D" w:rsidRDefault="004A7AFD" w:rsidP="004A7AFD">
      <w:pPr>
        <w:keepNext/>
        <w:ind w:firstLine="520"/>
        <w:jc w:val="both"/>
        <w:rPr>
          <w:sz w:val="20"/>
          <w:szCs w:val="20"/>
        </w:rPr>
      </w:pPr>
      <w:r w:rsidRPr="002B2B8D">
        <w:rPr>
          <w:b/>
          <w:bCs/>
          <w:i/>
          <w:iCs/>
          <w:sz w:val="20"/>
          <w:szCs w:val="20"/>
        </w:rPr>
        <w:t>2.</w:t>
      </w:r>
      <w:r w:rsidRPr="002B2B8D">
        <w:rPr>
          <w:sz w:val="20"/>
          <w:szCs w:val="20"/>
        </w:rPr>
        <w:t xml:space="preserve">  </w:t>
      </w:r>
      <w:r w:rsidRPr="002B2B8D">
        <w:rPr>
          <w:b/>
          <w:bCs/>
          <w:i/>
          <w:iCs/>
          <w:sz w:val="20"/>
          <w:szCs w:val="20"/>
        </w:rPr>
        <w:t>Провокации</w:t>
      </w:r>
    </w:p>
    <w:p w:rsidR="004A7AFD" w:rsidRPr="002B2B8D" w:rsidRDefault="004A7AFD" w:rsidP="004A7AFD">
      <w:pPr>
        <w:ind w:firstLine="520"/>
        <w:jc w:val="both"/>
        <w:rPr>
          <w:sz w:val="20"/>
          <w:szCs w:val="20"/>
        </w:rPr>
      </w:pPr>
      <w:r w:rsidRPr="002B2B8D">
        <w:rPr>
          <w:sz w:val="20"/>
          <w:szCs w:val="20"/>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4A7AFD" w:rsidRPr="002B2B8D" w:rsidRDefault="004A7AFD" w:rsidP="004A7AFD">
      <w:pPr>
        <w:ind w:firstLine="520"/>
        <w:jc w:val="both"/>
        <w:rPr>
          <w:sz w:val="20"/>
          <w:szCs w:val="20"/>
        </w:rPr>
      </w:pPr>
      <w:r w:rsidRPr="002B2B8D">
        <w:rPr>
          <w:sz w:val="20"/>
          <w:szCs w:val="20"/>
        </w:rPr>
        <w:t>-     не оставлять без присмотра служебные помещения, в которых работают проверяющие, и личные вещи (одежда, портфели, сумки и т. д.);</w:t>
      </w:r>
    </w:p>
    <w:p w:rsidR="004A7AFD" w:rsidRPr="002B2B8D" w:rsidRDefault="004A7AFD" w:rsidP="004A7AFD">
      <w:pPr>
        <w:ind w:firstLine="520"/>
        <w:jc w:val="both"/>
        <w:rPr>
          <w:sz w:val="20"/>
          <w:szCs w:val="20"/>
        </w:rPr>
      </w:pPr>
      <w:r w:rsidRPr="002B2B8D">
        <w:rPr>
          <w:sz w:val="20"/>
          <w:szCs w:val="20"/>
        </w:rP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4A7AFD" w:rsidRPr="002B2B8D" w:rsidRDefault="004A7AFD" w:rsidP="004A7AFD">
      <w:pPr>
        <w:ind w:firstLine="520"/>
        <w:jc w:val="both"/>
        <w:rPr>
          <w:sz w:val="20"/>
          <w:szCs w:val="20"/>
        </w:rPr>
      </w:pPr>
      <w:r w:rsidRPr="002B2B8D">
        <w:rPr>
          <w:sz w:val="20"/>
          <w:szCs w:val="20"/>
        </w:rPr>
        <w:t>-    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4A7AFD" w:rsidRPr="002B2B8D" w:rsidRDefault="004A7AFD" w:rsidP="004A7AFD">
      <w:pPr>
        <w:keepNext/>
        <w:ind w:firstLine="520"/>
        <w:jc w:val="both"/>
        <w:rPr>
          <w:sz w:val="20"/>
          <w:szCs w:val="20"/>
        </w:rPr>
      </w:pPr>
      <w:r w:rsidRPr="002B2B8D">
        <w:rPr>
          <w:b/>
          <w:bCs/>
          <w:i/>
          <w:iCs/>
          <w:sz w:val="20"/>
          <w:szCs w:val="20"/>
        </w:rPr>
        <w:lastRenderedPageBreak/>
        <w:t>3.</w:t>
      </w:r>
      <w:r w:rsidRPr="002B2B8D">
        <w:rPr>
          <w:sz w:val="20"/>
          <w:szCs w:val="20"/>
        </w:rPr>
        <w:t xml:space="preserve">  </w:t>
      </w:r>
      <w:r w:rsidRPr="002B2B8D">
        <w:rPr>
          <w:b/>
          <w:bCs/>
          <w:i/>
          <w:iCs/>
          <w:sz w:val="20"/>
          <w:szCs w:val="20"/>
        </w:rPr>
        <w:t>Дача взятки</w:t>
      </w:r>
    </w:p>
    <w:p w:rsidR="004A7AFD" w:rsidRPr="002B2B8D" w:rsidRDefault="004A7AFD" w:rsidP="004A7AFD">
      <w:pPr>
        <w:ind w:firstLine="520"/>
        <w:jc w:val="both"/>
        <w:rPr>
          <w:sz w:val="20"/>
          <w:szCs w:val="20"/>
        </w:rPr>
      </w:pPr>
      <w:r w:rsidRPr="002B2B8D">
        <w:rPr>
          <w:sz w:val="20"/>
          <w:szCs w:val="20"/>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A7AFD" w:rsidRPr="002B2B8D" w:rsidRDefault="004A7AFD" w:rsidP="004A7AFD">
      <w:pPr>
        <w:ind w:firstLine="520"/>
        <w:jc w:val="both"/>
        <w:rPr>
          <w:sz w:val="20"/>
          <w:szCs w:val="20"/>
        </w:rPr>
      </w:pPr>
      <w:r w:rsidRPr="002B2B8D">
        <w:rPr>
          <w:sz w:val="20"/>
          <w:szCs w:val="20"/>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A7AFD" w:rsidRPr="002B2B8D" w:rsidRDefault="004A7AFD" w:rsidP="004A7AFD">
      <w:pPr>
        <w:ind w:firstLine="520"/>
        <w:jc w:val="both"/>
        <w:rPr>
          <w:sz w:val="20"/>
          <w:szCs w:val="20"/>
        </w:rPr>
      </w:pPr>
      <w:r w:rsidRPr="002B2B8D">
        <w:rPr>
          <w:sz w:val="20"/>
          <w:szCs w:val="20"/>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A7AFD" w:rsidRPr="002B2B8D" w:rsidRDefault="004A7AFD" w:rsidP="004A7AFD">
      <w:pPr>
        <w:ind w:firstLine="520"/>
        <w:jc w:val="both"/>
        <w:rPr>
          <w:sz w:val="20"/>
          <w:szCs w:val="20"/>
        </w:rPr>
      </w:pPr>
      <w:r w:rsidRPr="002B2B8D">
        <w:rPr>
          <w:sz w:val="20"/>
          <w:szCs w:val="20"/>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4A7AFD" w:rsidRPr="002B2B8D" w:rsidRDefault="004A7AFD" w:rsidP="004A7AFD">
      <w:pPr>
        <w:ind w:firstLine="520"/>
        <w:jc w:val="both"/>
        <w:rPr>
          <w:sz w:val="20"/>
          <w:szCs w:val="20"/>
        </w:rPr>
      </w:pPr>
      <w:r w:rsidRPr="002B2B8D">
        <w:rPr>
          <w:sz w:val="20"/>
          <w:szCs w:val="20"/>
        </w:rPr>
        <w:t>-  при наличии у Вас диктофона постараться записать (скрытно) предложение о взятке;</w:t>
      </w:r>
    </w:p>
    <w:p w:rsidR="004A7AFD" w:rsidRPr="002B2B8D" w:rsidRDefault="004A7AFD" w:rsidP="004A7AFD">
      <w:pPr>
        <w:ind w:firstLine="520"/>
        <w:jc w:val="both"/>
        <w:rPr>
          <w:sz w:val="20"/>
          <w:szCs w:val="20"/>
        </w:rPr>
      </w:pPr>
      <w:r w:rsidRPr="002B2B8D">
        <w:rPr>
          <w:sz w:val="20"/>
          <w:szCs w:val="20"/>
        </w:rPr>
        <w:t>-  доложить о данном факте служебной запиской непосредственному начальнику;</w:t>
      </w:r>
    </w:p>
    <w:p w:rsidR="004A7AFD" w:rsidRPr="002B2B8D" w:rsidRDefault="004A7AFD" w:rsidP="004A7AFD">
      <w:pPr>
        <w:ind w:firstLine="520"/>
        <w:jc w:val="both"/>
        <w:rPr>
          <w:sz w:val="20"/>
          <w:szCs w:val="20"/>
        </w:rPr>
      </w:pPr>
      <w:r w:rsidRPr="002B2B8D">
        <w:rPr>
          <w:sz w:val="20"/>
          <w:szCs w:val="20"/>
        </w:rPr>
        <w:t>-      обратиться с письменным сообщением о готовящемся преступлении в соответствующие правоохранительные органы;</w:t>
      </w:r>
    </w:p>
    <w:p w:rsidR="004A7AFD" w:rsidRPr="002B2B8D" w:rsidRDefault="004A7AFD" w:rsidP="004A7AFD">
      <w:pPr>
        <w:ind w:firstLine="520"/>
        <w:jc w:val="both"/>
        <w:rPr>
          <w:sz w:val="20"/>
          <w:szCs w:val="20"/>
        </w:rPr>
      </w:pPr>
      <w:r w:rsidRPr="002B2B8D">
        <w:rPr>
          <w:sz w:val="20"/>
          <w:szCs w:val="20"/>
        </w:rPr>
        <w:t>-  обратиться к представителю нанимателя.</w:t>
      </w:r>
    </w:p>
    <w:p w:rsidR="004A7AFD" w:rsidRPr="002B2B8D" w:rsidRDefault="004A7AFD" w:rsidP="004A7AFD">
      <w:pPr>
        <w:keepNext/>
        <w:ind w:firstLine="520"/>
        <w:jc w:val="both"/>
        <w:rPr>
          <w:sz w:val="20"/>
          <w:szCs w:val="20"/>
        </w:rPr>
      </w:pPr>
      <w:bookmarkStart w:id="5" w:name="bookmark4"/>
      <w:r w:rsidRPr="002B2B8D">
        <w:rPr>
          <w:b/>
          <w:bCs/>
          <w:i/>
          <w:iCs/>
          <w:sz w:val="20"/>
          <w:szCs w:val="20"/>
        </w:rPr>
        <w:t>4.</w:t>
      </w:r>
      <w:r w:rsidRPr="002B2B8D">
        <w:rPr>
          <w:sz w:val="20"/>
          <w:szCs w:val="20"/>
        </w:rPr>
        <w:t xml:space="preserve">   </w:t>
      </w:r>
      <w:r w:rsidRPr="002B2B8D">
        <w:rPr>
          <w:b/>
          <w:bCs/>
          <w:i/>
          <w:iCs/>
          <w:sz w:val="20"/>
          <w:szCs w:val="20"/>
        </w:rPr>
        <w:t>Угроза жизни и здоровью</w:t>
      </w:r>
      <w:bookmarkEnd w:id="5"/>
    </w:p>
    <w:p w:rsidR="004A7AFD" w:rsidRPr="002B2B8D" w:rsidRDefault="004A7AFD" w:rsidP="004A7AFD">
      <w:pPr>
        <w:ind w:firstLine="520"/>
        <w:jc w:val="both"/>
        <w:rPr>
          <w:sz w:val="20"/>
          <w:szCs w:val="20"/>
        </w:rPr>
      </w:pPr>
      <w:r w:rsidRPr="002B2B8D">
        <w:rPr>
          <w:sz w:val="20"/>
          <w:szCs w:val="20"/>
        </w:rPr>
        <w:t>Если на работника оказывается открытое давление или осуществляется угроза его жизни и здоровью или членам его семьи рекомендуется:</w:t>
      </w:r>
    </w:p>
    <w:p w:rsidR="004A7AFD" w:rsidRPr="002B2B8D" w:rsidRDefault="004A7AFD" w:rsidP="004A7AFD">
      <w:pPr>
        <w:ind w:firstLine="520"/>
        <w:jc w:val="both"/>
        <w:rPr>
          <w:sz w:val="20"/>
          <w:szCs w:val="20"/>
        </w:rPr>
      </w:pPr>
      <w:r w:rsidRPr="002B2B8D">
        <w:rPr>
          <w:sz w:val="20"/>
          <w:szCs w:val="20"/>
        </w:rPr>
        <w:t>* по возможности скрытно включить записывающее устройство;</w:t>
      </w:r>
    </w:p>
    <w:p w:rsidR="004A7AFD" w:rsidRPr="002B2B8D" w:rsidRDefault="004A7AFD" w:rsidP="004A7AFD">
      <w:pPr>
        <w:ind w:firstLine="520"/>
        <w:jc w:val="both"/>
        <w:rPr>
          <w:sz w:val="20"/>
          <w:szCs w:val="20"/>
        </w:rPr>
      </w:pPr>
      <w:r w:rsidRPr="002B2B8D">
        <w:rPr>
          <w:sz w:val="20"/>
          <w:szCs w:val="20"/>
        </w:rPr>
        <w:t xml:space="preserve">* </w:t>
      </w:r>
      <w:proofErr w:type="gramStart"/>
      <w:r w:rsidRPr="002B2B8D">
        <w:rPr>
          <w:sz w:val="20"/>
          <w:szCs w:val="20"/>
        </w:rPr>
        <w:t>с</w:t>
      </w:r>
      <w:proofErr w:type="gramEnd"/>
      <w:r w:rsidRPr="002B2B8D">
        <w:rPr>
          <w:sz w:val="20"/>
          <w:szCs w:val="20"/>
        </w:rPr>
        <w:t xml:space="preserve"> </w:t>
      </w:r>
      <w:proofErr w:type="gramStart"/>
      <w:r w:rsidRPr="002B2B8D">
        <w:rPr>
          <w:sz w:val="20"/>
          <w:szCs w:val="20"/>
        </w:rPr>
        <w:t>угрожающими</w:t>
      </w:r>
      <w:proofErr w:type="gramEnd"/>
      <w:r w:rsidRPr="002B2B8D">
        <w:rPr>
          <w:sz w:val="20"/>
          <w:szCs w:val="20"/>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4A7AFD" w:rsidRPr="002B2B8D" w:rsidRDefault="004A7AFD" w:rsidP="004A7AFD">
      <w:pPr>
        <w:ind w:firstLine="520"/>
        <w:jc w:val="both"/>
        <w:rPr>
          <w:sz w:val="20"/>
          <w:szCs w:val="20"/>
        </w:rPr>
      </w:pPr>
      <w:r w:rsidRPr="002B2B8D">
        <w:rPr>
          <w:sz w:val="20"/>
          <w:szCs w:val="20"/>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4A7AFD" w:rsidRPr="002B2B8D" w:rsidRDefault="004A7AFD" w:rsidP="004A7AFD">
      <w:pPr>
        <w:ind w:firstLine="520"/>
        <w:jc w:val="both"/>
        <w:rPr>
          <w:sz w:val="20"/>
          <w:szCs w:val="20"/>
        </w:rPr>
      </w:pPr>
      <w:r w:rsidRPr="002B2B8D">
        <w:rPr>
          <w:sz w:val="20"/>
          <w:szCs w:val="20"/>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4A7AFD" w:rsidRPr="002B2B8D" w:rsidRDefault="004A7AFD" w:rsidP="004A7AFD">
      <w:pPr>
        <w:ind w:firstLine="520"/>
        <w:jc w:val="both"/>
        <w:rPr>
          <w:sz w:val="20"/>
          <w:szCs w:val="20"/>
        </w:rPr>
      </w:pPr>
      <w:r w:rsidRPr="002B2B8D">
        <w:rPr>
          <w:sz w:val="20"/>
          <w:szCs w:val="20"/>
        </w:rPr>
        <w:t xml:space="preserve">* в случае поступления угроз по телефону по возможности определить номер </w:t>
      </w:r>
      <w:proofErr w:type="gramStart"/>
      <w:r w:rsidRPr="002B2B8D">
        <w:rPr>
          <w:sz w:val="20"/>
          <w:szCs w:val="20"/>
        </w:rPr>
        <w:t>телефона</w:t>
      </w:r>
      <w:proofErr w:type="gramEnd"/>
      <w:r w:rsidRPr="002B2B8D">
        <w:rPr>
          <w:sz w:val="20"/>
          <w:szCs w:val="20"/>
        </w:rPr>
        <w:t xml:space="preserve"> с которого поступил звонок и записать разговор на диктофон;</w:t>
      </w:r>
    </w:p>
    <w:p w:rsidR="004A7AFD" w:rsidRPr="002B2B8D" w:rsidRDefault="004A7AFD" w:rsidP="004A7AFD">
      <w:pPr>
        <w:ind w:firstLine="520"/>
        <w:jc w:val="both"/>
        <w:rPr>
          <w:sz w:val="20"/>
          <w:szCs w:val="20"/>
        </w:rPr>
      </w:pPr>
      <w:r w:rsidRPr="002B2B8D">
        <w:rPr>
          <w:sz w:val="20"/>
          <w:szCs w:val="20"/>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4A7AFD" w:rsidRPr="002B2B8D" w:rsidRDefault="004A7AFD" w:rsidP="004A7AFD">
      <w:pPr>
        <w:keepNext/>
        <w:ind w:firstLine="520"/>
        <w:jc w:val="both"/>
        <w:rPr>
          <w:sz w:val="20"/>
          <w:szCs w:val="20"/>
        </w:rPr>
      </w:pPr>
      <w:r w:rsidRPr="002B2B8D">
        <w:rPr>
          <w:b/>
          <w:bCs/>
          <w:i/>
          <w:iCs/>
          <w:sz w:val="20"/>
          <w:szCs w:val="20"/>
        </w:rPr>
        <w:t>5. Конфликт интересов</w:t>
      </w:r>
    </w:p>
    <w:p w:rsidR="004A7AFD" w:rsidRPr="002B2B8D" w:rsidRDefault="004A7AFD" w:rsidP="004A7AFD">
      <w:pPr>
        <w:ind w:firstLine="520"/>
        <w:jc w:val="both"/>
        <w:rPr>
          <w:sz w:val="20"/>
          <w:szCs w:val="20"/>
        </w:rPr>
      </w:pPr>
      <w:r w:rsidRPr="002B2B8D">
        <w:rPr>
          <w:sz w:val="20"/>
          <w:szCs w:val="20"/>
        </w:rPr>
        <w:t>* внимательно относиться к любой возможности конфликта интересов;</w:t>
      </w:r>
    </w:p>
    <w:p w:rsidR="004A7AFD" w:rsidRPr="002B2B8D" w:rsidRDefault="004A7AFD" w:rsidP="004A7AFD">
      <w:pPr>
        <w:ind w:firstLine="520"/>
        <w:jc w:val="both"/>
        <w:rPr>
          <w:sz w:val="20"/>
          <w:szCs w:val="20"/>
        </w:rPr>
      </w:pPr>
      <w:r w:rsidRPr="002B2B8D">
        <w:rPr>
          <w:sz w:val="20"/>
          <w:szCs w:val="20"/>
        </w:rPr>
        <w:t>* принимать меры по недопущению любой возможности возникновения конфликта интересов;</w:t>
      </w:r>
    </w:p>
    <w:p w:rsidR="004A7AFD" w:rsidRPr="002B2B8D" w:rsidRDefault="004A7AFD" w:rsidP="004A7AFD">
      <w:pPr>
        <w:ind w:firstLine="520"/>
        <w:jc w:val="both"/>
        <w:rPr>
          <w:sz w:val="20"/>
          <w:szCs w:val="20"/>
        </w:rPr>
      </w:pPr>
      <w:r w:rsidRPr="002B2B8D">
        <w:rPr>
          <w:sz w:val="20"/>
          <w:szCs w:val="20"/>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4A7AFD" w:rsidRPr="002B2B8D" w:rsidRDefault="004A7AFD" w:rsidP="004A7AFD">
      <w:pPr>
        <w:ind w:firstLine="520"/>
        <w:jc w:val="both"/>
        <w:rPr>
          <w:sz w:val="20"/>
          <w:szCs w:val="20"/>
        </w:rPr>
      </w:pPr>
      <w:r w:rsidRPr="002B2B8D">
        <w:rPr>
          <w:sz w:val="20"/>
          <w:szCs w:val="20"/>
        </w:rPr>
        <w:t>* принять меры по преодолению возникшего конфликта интересов самостоятельно или по согласованию с непосредственным руководителем;</w:t>
      </w:r>
    </w:p>
    <w:p w:rsidR="004A7AFD" w:rsidRPr="002B2B8D" w:rsidRDefault="004A7AFD" w:rsidP="004A7AFD">
      <w:pPr>
        <w:ind w:firstLine="520"/>
        <w:jc w:val="both"/>
        <w:rPr>
          <w:sz w:val="20"/>
          <w:szCs w:val="20"/>
        </w:rPr>
      </w:pPr>
      <w:r w:rsidRPr="002B2B8D">
        <w:rPr>
          <w:sz w:val="20"/>
          <w:szCs w:val="20"/>
        </w:rPr>
        <w:t>*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A7AFD" w:rsidRPr="002B2B8D" w:rsidRDefault="004A7AFD" w:rsidP="004A7AFD">
      <w:pPr>
        <w:ind w:firstLine="520"/>
        <w:jc w:val="both"/>
        <w:rPr>
          <w:sz w:val="20"/>
          <w:szCs w:val="20"/>
        </w:rPr>
      </w:pPr>
      <w:r w:rsidRPr="002B2B8D">
        <w:rPr>
          <w:sz w:val="20"/>
          <w:szCs w:val="20"/>
        </w:rPr>
        <w:t>* отвод или самоотвод служащего в случаях и порядке, предусмотренных законодательством Российской Федерации;</w:t>
      </w:r>
    </w:p>
    <w:p w:rsidR="004A7AFD" w:rsidRPr="002B2B8D" w:rsidRDefault="004A7AFD" w:rsidP="004A7AFD">
      <w:pPr>
        <w:ind w:firstLine="520"/>
        <w:jc w:val="both"/>
        <w:rPr>
          <w:sz w:val="20"/>
          <w:szCs w:val="20"/>
        </w:rPr>
      </w:pPr>
      <w:r w:rsidRPr="002B2B8D">
        <w:rPr>
          <w:sz w:val="20"/>
          <w:szCs w:val="20"/>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4A7AFD" w:rsidRPr="002B2B8D" w:rsidRDefault="004A7AFD" w:rsidP="004A7AFD">
      <w:pPr>
        <w:ind w:firstLine="520"/>
        <w:jc w:val="both"/>
        <w:rPr>
          <w:sz w:val="20"/>
          <w:szCs w:val="20"/>
        </w:rPr>
      </w:pPr>
      <w:r w:rsidRPr="002B2B8D">
        <w:rPr>
          <w:sz w:val="20"/>
          <w:szCs w:val="20"/>
        </w:rPr>
        <w:t>* образовать комиссии по соблюдению требований к служебному поведению служащих и урегулированию конфликтов интересов.</w:t>
      </w:r>
    </w:p>
    <w:p w:rsidR="004A7AFD" w:rsidRPr="002B2B8D" w:rsidRDefault="004A7AFD" w:rsidP="004A7AFD">
      <w:pPr>
        <w:keepNext/>
        <w:ind w:firstLine="520"/>
        <w:jc w:val="both"/>
        <w:rPr>
          <w:sz w:val="20"/>
          <w:szCs w:val="20"/>
        </w:rPr>
      </w:pPr>
      <w:r w:rsidRPr="002B2B8D">
        <w:rPr>
          <w:b/>
          <w:bCs/>
          <w:i/>
          <w:iCs/>
          <w:sz w:val="20"/>
          <w:szCs w:val="20"/>
        </w:rPr>
        <w:t>6. Действия и высказывания, которые могут быть восприняты окружающими как согласие принять взятку или как просьба о даче взятки,</w:t>
      </w:r>
    </w:p>
    <w:p w:rsidR="004A7AFD" w:rsidRPr="002B2B8D" w:rsidRDefault="004A7AFD" w:rsidP="004A7AFD">
      <w:pPr>
        <w:ind w:firstLine="520"/>
        <w:jc w:val="both"/>
        <w:rPr>
          <w:sz w:val="20"/>
          <w:szCs w:val="20"/>
        </w:rPr>
      </w:pPr>
      <w:r w:rsidRPr="002B2B8D">
        <w:rPr>
          <w:i/>
          <w:iCs/>
          <w:sz w:val="20"/>
          <w:szCs w:val="20"/>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4A7AFD" w:rsidRPr="002B2B8D" w:rsidRDefault="004A7AFD" w:rsidP="004A7AFD">
      <w:pPr>
        <w:ind w:firstLine="520"/>
        <w:jc w:val="both"/>
        <w:rPr>
          <w:sz w:val="20"/>
          <w:szCs w:val="20"/>
        </w:rPr>
      </w:pPr>
      <w:r w:rsidRPr="002B2B8D">
        <w:rPr>
          <w:i/>
          <w:iCs/>
          <w:sz w:val="20"/>
          <w:szCs w:val="20"/>
        </w:rPr>
        <w:t>К</w:t>
      </w:r>
      <w:r w:rsidRPr="002B2B8D">
        <w:rPr>
          <w:sz w:val="20"/>
          <w:szCs w:val="20"/>
        </w:rPr>
        <w:t xml:space="preserve">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A7AFD" w:rsidRPr="002B2B8D" w:rsidRDefault="004A7AFD" w:rsidP="004A7AFD">
      <w:pPr>
        <w:ind w:firstLine="520"/>
        <w:jc w:val="both"/>
        <w:rPr>
          <w:sz w:val="20"/>
          <w:szCs w:val="20"/>
        </w:rPr>
      </w:pPr>
      <w:r w:rsidRPr="002B2B8D">
        <w:rPr>
          <w:i/>
          <w:iCs/>
          <w:sz w:val="20"/>
          <w:szCs w:val="20"/>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4A7AFD" w:rsidRPr="002B2B8D" w:rsidRDefault="004A7AFD" w:rsidP="004A7AFD">
      <w:pPr>
        <w:ind w:firstLine="520"/>
        <w:jc w:val="both"/>
        <w:rPr>
          <w:sz w:val="20"/>
          <w:szCs w:val="20"/>
        </w:rPr>
      </w:pPr>
      <w:r w:rsidRPr="002B2B8D">
        <w:rPr>
          <w:sz w:val="20"/>
          <w:szCs w:val="20"/>
        </w:rPr>
        <w:t>К числу таких тем относятся, например:</w:t>
      </w:r>
    </w:p>
    <w:p w:rsidR="004A7AFD" w:rsidRPr="002B2B8D" w:rsidRDefault="004A7AFD" w:rsidP="004A7AFD">
      <w:pPr>
        <w:ind w:firstLine="520"/>
        <w:jc w:val="both"/>
        <w:rPr>
          <w:sz w:val="20"/>
          <w:szCs w:val="20"/>
        </w:rPr>
      </w:pPr>
      <w:r w:rsidRPr="002B2B8D">
        <w:rPr>
          <w:sz w:val="20"/>
          <w:szCs w:val="20"/>
        </w:rPr>
        <w:t>* низкий уровень заработной платы работника и нехватка денежных средств на реализацию тех или иных нужд;</w:t>
      </w:r>
    </w:p>
    <w:p w:rsidR="004A7AFD" w:rsidRPr="002B2B8D" w:rsidRDefault="004A7AFD" w:rsidP="004A7AFD">
      <w:pPr>
        <w:ind w:firstLine="520"/>
        <w:jc w:val="both"/>
        <w:rPr>
          <w:sz w:val="20"/>
          <w:szCs w:val="20"/>
        </w:rPr>
      </w:pPr>
      <w:r w:rsidRPr="002B2B8D">
        <w:rPr>
          <w:sz w:val="20"/>
          <w:szCs w:val="20"/>
        </w:rPr>
        <w:t>* желание приобрести то или иное имущество, получить ту или иную услугу, отправиться в туристическую поездку;</w:t>
      </w:r>
    </w:p>
    <w:p w:rsidR="004A7AFD" w:rsidRPr="002B2B8D" w:rsidRDefault="004A7AFD" w:rsidP="004A7AFD">
      <w:pPr>
        <w:ind w:firstLine="520"/>
        <w:jc w:val="both"/>
        <w:rPr>
          <w:sz w:val="20"/>
          <w:szCs w:val="20"/>
        </w:rPr>
      </w:pPr>
      <w:r w:rsidRPr="002B2B8D">
        <w:rPr>
          <w:sz w:val="20"/>
          <w:szCs w:val="20"/>
        </w:rPr>
        <w:t>* отсутствие работы у родственников работника;</w:t>
      </w:r>
    </w:p>
    <w:p w:rsidR="004A7AFD" w:rsidRPr="002B2B8D" w:rsidRDefault="004A7AFD" w:rsidP="004A7AFD">
      <w:pPr>
        <w:ind w:firstLine="520"/>
        <w:jc w:val="both"/>
        <w:rPr>
          <w:sz w:val="20"/>
          <w:szCs w:val="20"/>
        </w:rPr>
      </w:pPr>
      <w:r w:rsidRPr="002B2B8D">
        <w:rPr>
          <w:sz w:val="20"/>
          <w:szCs w:val="20"/>
        </w:rPr>
        <w:t>* необходимость поступления детей работника в образовательные учреждения и т.д.;</w:t>
      </w:r>
    </w:p>
    <w:p w:rsidR="004A7AFD" w:rsidRPr="002B2B8D" w:rsidRDefault="004A7AFD" w:rsidP="004A7AFD">
      <w:pPr>
        <w:ind w:firstLine="520"/>
        <w:jc w:val="both"/>
        <w:rPr>
          <w:sz w:val="20"/>
          <w:szCs w:val="20"/>
        </w:rPr>
      </w:pPr>
      <w:r w:rsidRPr="002B2B8D">
        <w:rPr>
          <w:i/>
          <w:iCs/>
          <w:sz w:val="20"/>
          <w:szCs w:val="20"/>
        </w:rPr>
        <w:lastRenderedPageBreak/>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4A7AFD" w:rsidRPr="002B2B8D" w:rsidRDefault="004A7AFD" w:rsidP="004A7AFD">
      <w:pPr>
        <w:ind w:firstLine="520"/>
        <w:jc w:val="both"/>
        <w:rPr>
          <w:sz w:val="20"/>
          <w:szCs w:val="20"/>
        </w:rPr>
      </w:pPr>
      <w:r w:rsidRPr="002B2B8D">
        <w:rPr>
          <w:sz w:val="20"/>
          <w:szCs w:val="20"/>
        </w:rPr>
        <w:t>Это возможно даже в том случае, когда такие предложения продиктованы благими намерениями и никак не связаны с личной выгодой работника.</w:t>
      </w:r>
    </w:p>
    <w:p w:rsidR="004A7AFD" w:rsidRPr="002B2B8D" w:rsidRDefault="004A7AFD" w:rsidP="004A7AFD">
      <w:pPr>
        <w:ind w:firstLine="520"/>
        <w:jc w:val="both"/>
        <w:rPr>
          <w:sz w:val="20"/>
          <w:szCs w:val="20"/>
        </w:rPr>
      </w:pPr>
      <w:r w:rsidRPr="002B2B8D">
        <w:rPr>
          <w:sz w:val="20"/>
          <w:szCs w:val="20"/>
        </w:rPr>
        <w:t>К числу таких предложений относятся, например, предложения:</w:t>
      </w:r>
    </w:p>
    <w:p w:rsidR="004A7AFD" w:rsidRPr="002B2B8D" w:rsidRDefault="004A7AFD" w:rsidP="004A7AFD">
      <w:pPr>
        <w:ind w:firstLine="520"/>
        <w:jc w:val="both"/>
        <w:rPr>
          <w:sz w:val="20"/>
          <w:szCs w:val="20"/>
        </w:rPr>
      </w:pPr>
      <w:r w:rsidRPr="002B2B8D">
        <w:rPr>
          <w:sz w:val="20"/>
          <w:szCs w:val="20"/>
        </w:rPr>
        <w:t>* предоставить работнику и/или его родственникам скидку;</w:t>
      </w:r>
    </w:p>
    <w:p w:rsidR="004A7AFD" w:rsidRPr="002B2B8D" w:rsidRDefault="004A7AFD" w:rsidP="004A7AFD">
      <w:pPr>
        <w:ind w:firstLine="520"/>
        <w:jc w:val="both"/>
        <w:rPr>
          <w:sz w:val="20"/>
          <w:szCs w:val="20"/>
        </w:rPr>
      </w:pPr>
      <w:r w:rsidRPr="002B2B8D">
        <w:rPr>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A7AFD" w:rsidRPr="002B2B8D" w:rsidRDefault="004A7AFD" w:rsidP="004A7AFD">
      <w:pPr>
        <w:ind w:firstLine="520"/>
        <w:jc w:val="both"/>
        <w:rPr>
          <w:sz w:val="20"/>
          <w:szCs w:val="20"/>
        </w:rPr>
      </w:pPr>
      <w:r w:rsidRPr="002B2B8D">
        <w:rPr>
          <w:sz w:val="20"/>
          <w:szCs w:val="20"/>
        </w:rPr>
        <w:t>* внести деньги в конкретный благотворительный фонд;</w:t>
      </w:r>
    </w:p>
    <w:p w:rsidR="004A7AFD" w:rsidRPr="002B2B8D" w:rsidRDefault="004A7AFD" w:rsidP="004A7AFD">
      <w:pPr>
        <w:ind w:firstLine="520"/>
        <w:jc w:val="both"/>
        <w:rPr>
          <w:sz w:val="20"/>
          <w:szCs w:val="20"/>
        </w:rPr>
      </w:pPr>
      <w:r w:rsidRPr="002B2B8D">
        <w:rPr>
          <w:sz w:val="20"/>
          <w:szCs w:val="20"/>
        </w:rPr>
        <w:t>* поддержать конкретную спортивную команду и т.д.;</w:t>
      </w:r>
    </w:p>
    <w:p w:rsidR="004A7AFD" w:rsidRPr="002B2B8D" w:rsidRDefault="004A7AFD" w:rsidP="004A7AFD">
      <w:pPr>
        <w:ind w:firstLine="520"/>
        <w:jc w:val="both"/>
        <w:rPr>
          <w:sz w:val="20"/>
          <w:szCs w:val="20"/>
        </w:rPr>
      </w:pPr>
      <w:r w:rsidRPr="002B2B8D">
        <w:rPr>
          <w:i/>
          <w:iCs/>
          <w:sz w:val="20"/>
          <w:szCs w:val="20"/>
        </w:rPr>
        <w:t xml:space="preserve">Не следует совершать определенные действия, которые могут </w:t>
      </w:r>
      <w:proofErr w:type="gramStart"/>
      <w:r w:rsidRPr="002B2B8D">
        <w:rPr>
          <w:i/>
          <w:iCs/>
          <w:sz w:val="20"/>
          <w:szCs w:val="20"/>
        </w:rPr>
        <w:t>восприниматься</w:t>
      </w:r>
      <w:proofErr w:type="gramEnd"/>
      <w:r w:rsidRPr="002B2B8D">
        <w:rPr>
          <w:i/>
          <w:iCs/>
          <w:sz w:val="20"/>
          <w:szCs w:val="20"/>
        </w:rPr>
        <w:t xml:space="preserve"> как согласие принять взятку или просьба о даче взятки.</w:t>
      </w:r>
    </w:p>
    <w:p w:rsidR="004A7AFD" w:rsidRPr="002B2B8D" w:rsidRDefault="004A7AFD" w:rsidP="004A7AFD">
      <w:pPr>
        <w:ind w:firstLine="520"/>
        <w:jc w:val="both"/>
        <w:rPr>
          <w:sz w:val="20"/>
          <w:szCs w:val="20"/>
        </w:rPr>
      </w:pPr>
      <w:r w:rsidRPr="002B2B8D">
        <w:rPr>
          <w:sz w:val="20"/>
          <w:szCs w:val="20"/>
        </w:rPr>
        <w:t>К числу таких действий относятся, например:</w:t>
      </w:r>
    </w:p>
    <w:p w:rsidR="004A7AFD" w:rsidRPr="002B2B8D" w:rsidRDefault="004A7AFD" w:rsidP="004A7AFD">
      <w:pPr>
        <w:ind w:firstLine="520"/>
        <w:jc w:val="both"/>
        <w:rPr>
          <w:sz w:val="20"/>
          <w:szCs w:val="20"/>
        </w:rPr>
      </w:pPr>
      <w:r w:rsidRPr="002B2B8D">
        <w:rPr>
          <w:sz w:val="20"/>
          <w:szCs w:val="20"/>
        </w:rPr>
        <w:t>* регулярное получение подарков, даже (если речь идет не о государственном гражданском служащем) стоимостью менее 3000 рублей;</w:t>
      </w:r>
    </w:p>
    <w:p w:rsidR="004A7AFD" w:rsidRPr="002B2B8D" w:rsidRDefault="004A7AFD" w:rsidP="004A7AFD">
      <w:pPr>
        <w:ind w:firstLine="520"/>
        <w:jc w:val="both"/>
        <w:rPr>
          <w:sz w:val="20"/>
          <w:szCs w:val="20"/>
        </w:rPr>
      </w:pPr>
      <w:r w:rsidRPr="002B2B8D">
        <w:rPr>
          <w:sz w:val="20"/>
          <w:szCs w:val="20"/>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A7AFD" w:rsidRPr="002B2B8D" w:rsidRDefault="004A7AFD" w:rsidP="004A7AFD">
      <w:pPr>
        <w:keepNext/>
        <w:jc w:val="center"/>
        <w:rPr>
          <w:sz w:val="20"/>
          <w:szCs w:val="20"/>
        </w:rPr>
      </w:pPr>
      <w:r w:rsidRPr="002B2B8D">
        <w:rPr>
          <w:b/>
          <w:bCs/>
          <w:sz w:val="20"/>
          <w:szCs w:val="20"/>
        </w:rPr>
        <w:t>ЭТО ВАЖНО ЗНАТЬ!</w:t>
      </w:r>
    </w:p>
    <w:p w:rsidR="004A7AFD" w:rsidRPr="002B2B8D" w:rsidRDefault="004A7AFD" w:rsidP="004A7AFD">
      <w:pPr>
        <w:ind w:firstLine="720"/>
        <w:jc w:val="both"/>
        <w:rPr>
          <w:sz w:val="20"/>
          <w:szCs w:val="20"/>
        </w:rPr>
      </w:pPr>
      <w:r w:rsidRPr="002B2B8D">
        <w:rPr>
          <w:sz w:val="20"/>
          <w:szCs w:val="20"/>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4A7AFD" w:rsidRPr="002B2B8D" w:rsidRDefault="004A7AFD" w:rsidP="004A7AFD">
      <w:pPr>
        <w:ind w:firstLine="720"/>
        <w:jc w:val="both"/>
        <w:rPr>
          <w:sz w:val="20"/>
          <w:szCs w:val="20"/>
        </w:rPr>
      </w:pPr>
      <w:r w:rsidRPr="002B2B8D">
        <w:rPr>
          <w:sz w:val="20"/>
          <w:szCs w:val="20"/>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4A7AFD" w:rsidRPr="002B2B8D" w:rsidRDefault="004A7AFD" w:rsidP="004A7AFD">
      <w:pPr>
        <w:ind w:firstLine="720"/>
        <w:jc w:val="both"/>
        <w:rPr>
          <w:sz w:val="20"/>
          <w:szCs w:val="20"/>
        </w:rPr>
      </w:pPr>
      <w:r w:rsidRPr="002B2B8D">
        <w:rPr>
          <w:sz w:val="20"/>
          <w:szCs w:val="20"/>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4A7AFD" w:rsidRPr="002B2B8D" w:rsidRDefault="004A7AFD" w:rsidP="004A7AFD">
      <w:pPr>
        <w:ind w:firstLine="720"/>
        <w:jc w:val="both"/>
        <w:rPr>
          <w:sz w:val="20"/>
          <w:szCs w:val="20"/>
        </w:rPr>
      </w:pPr>
      <w:r w:rsidRPr="002B2B8D">
        <w:rPr>
          <w:sz w:val="20"/>
          <w:szCs w:val="20"/>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2B2B8D">
        <w:rPr>
          <w:sz w:val="20"/>
          <w:szCs w:val="20"/>
        </w:rPr>
        <w:t xml:space="preserve"> У</w:t>
      </w:r>
      <w:proofErr w:type="gramEnd"/>
      <w:r w:rsidRPr="002B2B8D">
        <w:rPr>
          <w:sz w:val="20"/>
          <w:szCs w:val="20"/>
        </w:rPr>
        <w:t>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4A7AFD" w:rsidRPr="002B2B8D" w:rsidRDefault="004A7AFD" w:rsidP="004A7AFD">
      <w:pPr>
        <w:ind w:firstLine="720"/>
        <w:jc w:val="both"/>
        <w:rPr>
          <w:sz w:val="20"/>
          <w:szCs w:val="20"/>
        </w:rPr>
      </w:pPr>
      <w:r w:rsidRPr="002B2B8D">
        <w:rPr>
          <w:sz w:val="20"/>
          <w:szCs w:val="20"/>
        </w:rPr>
        <w:t>В случае отказа принять от Вас сообщение (заявление) о даче взятки Вы имеете право обжаловать эти незаконные действия в вышестоящих инстанциях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4A7AFD" w:rsidRPr="002B2B8D" w:rsidRDefault="004A7AFD" w:rsidP="004A7AFD">
      <w:pPr>
        <w:ind w:hanging="620"/>
        <w:jc w:val="both"/>
        <w:rPr>
          <w:sz w:val="20"/>
          <w:szCs w:val="20"/>
        </w:rPr>
      </w:pPr>
      <w:r w:rsidRPr="002B2B8D">
        <w:rPr>
          <w:sz w:val="20"/>
          <w:szCs w:val="20"/>
        </w:rPr>
        <w:t xml:space="preserve">         </w:t>
      </w:r>
    </w:p>
    <w:p w:rsidR="004A7AFD" w:rsidRPr="002B2B8D" w:rsidRDefault="004A7AFD" w:rsidP="004A7AFD">
      <w:pPr>
        <w:ind w:hanging="620"/>
        <w:jc w:val="both"/>
        <w:rPr>
          <w:sz w:val="20"/>
          <w:szCs w:val="20"/>
        </w:rPr>
      </w:pPr>
      <w:r w:rsidRPr="002B2B8D">
        <w:rPr>
          <w:sz w:val="20"/>
          <w:szCs w:val="20"/>
        </w:rPr>
        <w:t xml:space="preserve">         В СЛУЧАЕ ОТСУТСТВИЯ РЕАГИРОВАНИЯ НА ВАШИ ОБРАЩЕНИЯ В ПРАВООХРАНИТЕЛЬНЫЕ ОРГАНЫ ВЫ МОЖЕТЕ:</w:t>
      </w:r>
    </w:p>
    <w:p w:rsidR="004A7AFD" w:rsidRPr="002B2B8D" w:rsidRDefault="004A7AFD" w:rsidP="004A7AFD">
      <w:pPr>
        <w:ind w:firstLine="520"/>
        <w:jc w:val="both"/>
        <w:rPr>
          <w:sz w:val="20"/>
          <w:szCs w:val="20"/>
        </w:rPr>
      </w:pPr>
      <w:r w:rsidRPr="002B2B8D">
        <w:rPr>
          <w:sz w:val="20"/>
          <w:szCs w:val="20"/>
        </w:rPr>
        <w:t>1. Обратиться с жалобой в Генеральную прокуратуру Российской Федерации (125993, ГСП-3, Россия, Москва, ул. Б. Дмитровка, 15а)</w:t>
      </w:r>
    </w:p>
    <w:p w:rsidR="004A7AFD" w:rsidRPr="00F505E5" w:rsidRDefault="004A7AFD" w:rsidP="004A7AFD">
      <w:pPr>
        <w:ind w:firstLine="520"/>
        <w:jc w:val="both"/>
        <w:rPr>
          <w:sz w:val="22"/>
          <w:szCs w:val="22"/>
        </w:rPr>
      </w:pPr>
      <w:r w:rsidRPr="002B2B8D">
        <w:rPr>
          <w:sz w:val="20"/>
          <w:szCs w:val="20"/>
        </w:rPr>
        <w:t xml:space="preserve">2. </w:t>
      </w:r>
      <w:proofErr w:type="gramStart"/>
      <w:r w:rsidRPr="002B2B8D">
        <w:rPr>
          <w:sz w:val="20"/>
          <w:szCs w:val="20"/>
        </w:rPr>
        <w:t>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w:t>
      </w:r>
      <w:r w:rsidRPr="00F505E5">
        <w:rPr>
          <w:sz w:val="22"/>
          <w:szCs w:val="22"/>
        </w:rPr>
        <w:t xml:space="preserve"> органов или в </w:t>
      </w:r>
      <w:proofErr w:type="spellStart"/>
      <w:r w:rsidRPr="00F505E5">
        <w:rPr>
          <w:sz w:val="22"/>
          <w:szCs w:val="22"/>
        </w:rPr>
        <w:t>Межкомиссионную</w:t>
      </w:r>
      <w:proofErr w:type="spellEnd"/>
      <w:r w:rsidRPr="00F505E5">
        <w:rPr>
          <w:sz w:val="22"/>
          <w:szCs w:val="22"/>
        </w:rPr>
        <w:t xml:space="preserve"> рабочую группу по развитию системы общественного контроля и противодействию коррупции Общественной палаты Российской Федерации (</w:t>
      </w:r>
      <w:smartTag w:uri="urn:schemas-microsoft-com:office:smarttags" w:element="metricconverter">
        <w:smartTagPr>
          <w:attr w:name="ProductID" w:val="125993, г"/>
        </w:smartTagPr>
        <w:r w:rsidRPr="00F505E5">
          <w:rPr>
            <w:sz w:val="22"/>
            <w:szCs w:val="22"/>
          </w:rPr>
          <w:t>125993, г</w:t>
        </w:r>
      </w:smartTag>
      <w:r w:rsidRPr="00F505E5">
        <w:rPr>
          <w:sz w:val="22"/>
          <w:szCs w:val="22"/>
        </w:rPr>
        <w:t xml:space="preserve">. Москва, ГСП-3, </w:t>
      </w:r>
      <w:proofErr w:type="spellStart"/>
      <w:r w:rsidRPr="00F505E5">
        <w:rPr>
          <w:sz w:val="22"/>
          <w:szCs w:val="22"/>
        </w:rPr>
        <w:t>Миусская</w:t>
      </w:r>
      <w:proofErr w:type="spellEnd"/>
      <w:r w:rsidRPr="00F505E5">
        <w:rPr>
          <w:sz w:val="22"/>
          <w:szCs w:val="22"/>
        </w:rPr>
        <w:t xml:space="preserve"> пл., д. 7, стр. 1, Телефон: (495) 221-83-58; Факс: (499)251-60-04).</w:t>
      </w:r>
      <w:proofErr w:type="gramEnd"/>
    </w:p>
    <w:p w:rsidR="004A7AFD" w:rsidRPr="00F505E5" w:rsidRDefault="004A7AFD" w:rsidP="004A7AFD">
      <w:pPr>
        <w:jc w:val="both"/>
        <w:rPr>
          <w:sz w:val="22"/>
          <w:szCs w:val="22"/>
        </w:rPr>
      </w:pPr>
    </w:p>
    <w:p w:rsidR="004A7AFD" w:rsidRPr="00F505E5" w:rsidRDefault="004A7AFD" w:rsidP="004A7AFD">
      <w:pPr>
        <w:jc w:val="both"/>
        <w:rPr>
          <w:sz w:val="22"/>
          <w:szCs w:val="22"/>
        </w:rPr>
      </w:pPr>
    </w:p>
    <w:p w:rsidR="004A7AFD" w:rsidRPr="00F505E5" w:rsidRDefault="004A7AFD" w:rsidP="004A7AFD">
      <w:pPr>
        <w:jc w:val="both"/>
        <w:rPr>
          <w:sz w:val="22"/>
          <w:szCs w:val="22"/>
        </w:rPr>
      </w:pPr>
    </w:p>
    <w:p w:rsidR="005448EC" w:rsidRPr="00F505E5" w:rsidRDefault="005448EC" w:rsidP="004A7AFD">
      <w:pPr>
        <w:jc w:val="both"/>
        <w:rPr>
          <w:sz w:val="22"/>
          <w:szCs w:val="22"/>
        </w:rPr>
      </w:pPr>
    </w:p>
    <w:p w:rsidR="005448EC" w:rsidRDefault="005448EC" w:rsidP="004A7AFD">
      <w:pPr>
        <w:jc w:val="both"/>
        <w:rPr>
          <w:sz w:val="22"/>
          <w:szCs w:val="22"/>
        </w:rPr>
      </w:pPr>
    </w:p>
    <w:p w:rsidR="00F505E5" w:rsidRDefault="00F505E5"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Pr="00D36A74" w:rsidRDefault="00D36A74" w:rsidP="00D36A74">
      <w:pPr>
        <w:jc w:val="right"/>
        <w:rPr>
          <w:sz w:val="20"/>
          <w:szCs w:val="20"/>
        </w:rPr>
      </w:pPr>
      <w:r w:rsidRPr="00D36A74">
        <w:rPr>
          <w:sz w:val="20"/>
          <w:szCs w:val="20"/>
        </w:rPr>
        <w:t>Приложение № 6</w:t>
      </w:r>
    </w:p>
    <w:p w:rsidR="00D36A74" w:rsidRPr="00D36A74" w:rsidRDefault="00D36A74" w:rsidP="00D36A74">
      <w:pPr>
        <w:jc w:val="right"/>
        <w:rPr>
          <w:sz w:val="20"/>
          <w:szCs w:val="20"/>
        </w:rPr>
      </w:pPr>
      <w:r w:rsidRPr="00D36A74">
        <w:rPr>
          <w:bCs/>
          <w:color w:val="26282F"/>
          <w:sz w:val="20"/>
          <w:szCs w:val="20"/>
        </w:rPr>
        <w:t xml:space="preserve">к </w:t>
      </w:r>
      <w:hyperlink r:id="rId10" w:anchor="sub_0" w:history="1">
        <w:r w:rsidRPr="00D36A74">
          <w:rPr>
            <w:rStyle w:val="a6"/>
            <w:bCs/>
            <w:color w:val="000000"/>
            <w:sz w:val="20"/>
            <w:szCs w:val="20"/>
          </w:rPr>
          <w:t>приказу</w:t>
        </w:r>
      </w:hyperlink>
      <w:r w:rsidRPr="00D36A74">
        <w:rPr>
          <w:bCs/>
          <w:color w:val="26282F"/>
          <w:sz w:val="20"/>
          <w:szCs w:val="20"/>
        </w:rPr>
        <w:t xml:space="preserve"> </w:t>
      </w:r>
      <w:r w:rsidR="00E30C60">
        <w:rPr>
          <w:sz w:val="20"/>
          <w:szCs w:val="20"/>
        </w:rPr>
        <w:t>№ 43 от 09.01.2019</w:t>
      </w:r>
      <w:r w:rsidRPr="00D36A74">
        <w:rPr>
          <w:sz w:val="20"/>
          <w:szCs w:val="20"/>
        </w:rPr>
        <w:t>г.</w:t>
      </w:r>
    </w:p>
    <w:p w:rsidR="00D36A74" w:rsidRPr="00D36A74" w:rsidRDefault="00D36A74" w:rsidP="00D36A74">
      <w:pPr>
        <w:jc w:val="right"/>
        <w:rPr>
          <w:bCs/>
          <w:color w:val="26282F"/>
          <w:sz w:val="20"/>
          <w:szCs w:val="20"/>
          <w:lang w:val="en-US"/>
        </w:rPr>
      </w:pPr>
      <w:r w:rsidRPr="00D36A74">
        <w:rPr>
          <w:bCs/>
          <w:color w:val="26282F"/>
          <w:sz w:val="20"/>
          <w:szCs w:val="20"/>
        </w:rPr>
        <w:t xml:space="preserve">ГАУЗ РК «Медицинский центр «Панацея»                                                                                                                   </w:t>
      </w:r>
    </w:p>
    <w:p w:rsidR="00D36A74" w:rsidRDefault="00D36A74" w:rsidP="00D36A74">
      <w:pPr>
        <w:tabs>
          <w:tab w:val="left" w:pos="7088"/>
        </w:tabs>
        <w:autoSpaceDE w:val="0"/>
        <w:autoSpaceDN w:val="0"/>
        <w:adjustRightInd w:val="0"/>
        <w:ind w:left="1311"/>
      </w:pPr>
    </w:p>
    <w:p w:rsidR="00D36A74" w:rsidRDefault="00D36A74" w:rsidP="00D36A74">
      <w:pPr>
        <w:autoSpaceDE w:val="0"/>
        <w:autoSpaceDN w:val="0"/>
        <w:adjustRightInd w:val="0"/>
        <w:ind w:left="110"/>
        <w:jc w:val="center"/>
        <w:rPr>
          <w:rFonts w:cstheme="minorBidi"/>
          <w:b/>
          <w:bCs/>
        </w:rPr>
      </w:pPr>
    </w:p>
    <w:p w:rsidR="00D36A74" w:rsidRDefault="00D36A74" w:rsidP="00D36A74">
      <w:pPr>
        <w:autoSpaceDE w:val="0"/>
        <w:autoSpaceDN w:val="0"/>
        <w:adjustRightInd w:val="0"/>
        <w:ind w:left="110"/>
        <w:jc w:val="center"/>
        <w:rPr>
          <w:b/>
          <w:bCs/>
        </w:rPr>
      </w:pPr>
    </w:p>
    <w:p w:rsidR="00D36A74" w:rsidRDefault="00D36A74" w:rsidP="00D36A74">
      <w:pPr>
        <w:autoSpaceDE w:val="0"/>
        <w:autoSpaceDN w:val="0"/>
        <w:adjustRightInd w:val="0"/>
        <w:ind w:left="110"/>
        <w:jc w:val="center"/>
        <w:rPr>
          <w:b/>
          <w:bCs/>
          <w:lang w:val="en-US"/>
        </w:rPr>
      </w:pPr>
      <w:r>
        <w:rPr>
          <w:b/>
          <w:bCs/>
        </w:rPr>
        <w:t>План</w:t>
      </w:r>
    </w:p>
    <w:p w:rsidR="00D36A74" w:rsidRDefault="00D36A74" w:rsidP="00D36A74">
      <w:pPr>
        <w:autoSpaceDE w:val="0"/>
        <w:autoSpaceDN w:val="0"/>
        <w:adjustRightInd w:val="0"/>
        <w:ind w:left="110"/>
        <w:jc w:val="center"/>
        <w:rPr>
          <w:b/>
          <w:bCs/>
        </w:rPr>
      </w:pPr>
      <w:r>
        <w:rPr>
          <w:b/>
          <w:bCs/>
        </w:rPr>
        <w:t xml:space="preserve"> мероприятий по предупреждению коррупции </w:t>
      </w:r>
    </w:p>
    <w:p w:rsidR="00D36A74" w:rsidRDefault="00D36A74" w:rsidP="00D36A74">
      <w:pPr>
        <w:autoSpaceDE w:val="0"/>
        <w:autoSpaceDN w:val="0"/>
        <w:adjustRightInd w:val="0"/>
        <w:ind w:left="110"/>
        <w:jc w:val="center"/>
        <w:rPr>
          <w:b/>
          <w:bCs/>
          <w:lang w:val="en-US"/>
        </w:rPr>
      </w:pPr>
      <w:r>
        <w:rPr>
          <w:b/>
          <w:bCs/>
        </w:rPr>
        <w:t>в ГАУЗ РК «Медицинский центр «Панацея»</w:t>
      </w:r>
      <w:r>
        <w:rPr>
          <w:b/>
          <w:bCs/>
          <w:sz w:val="28"/>
          <w:szCs w:val="28"/>
        </w:rPr>
        <w:t xml:space="preserve"> </w:t>
      </w:r>
    </w:p>
    <w:p w:rsidR="00D36A74" w:rsidRDefault="00D36A74" w:rsidP="00D36A74">
      <w:pPr>
        <w:autoSpaceDE w:val="0"/>
        <w:autoSpaceDN w:val="0"/>
        <w:adjustRightInd w:val="0"/>
        <w:jc w:val="center"/>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4210"/>
        <w:gridCol w:w="2693"/>
        <w:gridCol w:w="1950"/>
      </w:tblGrid>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b/>
                <w:lang w:val="en-US" w:eastAsia="en-US"/>
              </w:rPr>
            </w:pPr>
            <w:r>
              <w:rPr>
                <w:b/>
              </w:rPr>
              <w:t xml:space="preserve">№ </w:t>
            </w:r>
            <w:proofErr w:type="gramStart"/>
            <w:r>
              <w:rPr>
                <w:b/>
              </w:rPr>
              <w:t>п</w:t>
            </w:r>
            <w:proofErr w:type="gramEnd"/>
            <w:r>
              <w:rPr>
                <w:b/>
              </w:rPr>
              <w:t>/п</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b/>
                <w:lang w:val="en-US" w:eastAsia="en-US"/>
              </w:rPr>
            </w:pPr>
            <w:r>
              <w:rPr>
                <w:b/>
              </w:rPr>
              <w:t>Наименование мероприятия</w:t>
            </w:r>
          </w:p>
        </w:tc>
        <w:tc>
          <w:tcPr>
            <w:tcW w:w="2693" w:type="dxa"/>
            <w:tcBorders>
              <w:top w:val="single" w:sz="4" w:space="0" w:color="000000"/>
              <w:left w:val="single" w:sz="4" w:space="0" w:color="000000"/>
              <w:bottom w:val="single" w:sz="4" w:space="0" w:color="000000"/>
              <w:right w:val="single" w:sz="4" w:space="0" w:color="000000"/>
            </w:tcBorders>
          </w:tcPr>
          <w:p w:rsidR="00D36A74" w:rsidRDefault="00D36A74">
            <w:pPr>
              <w:autoSpaceDE w:val="0"/>
              <w:autoSpaceDN w:val="0"/>
              <w:adjustRightInd w:val="0"/>
              <w:jc w:val="center"/>
              <w:rPr>
                <w:rFonts w:cstheme="minorBidi"/>
                <w:b/>
                <w:bCs/>
              </w:rPr>
            </w:pPr>
            <w:r>
              <w:rPr>
                <w:b/>
                <w:bCs/>
              </w:rPr>
              <w:t>Ответственный исполнитель,</w:t>
            </w:r>
          </w:p>
          <w:p w:rsidR="00D36A74" w:rsidRDefault="00D36A74">
            <w:pPr>
              <w:autoSpaceDE w:val="0"/>
              <w:autoSpaceDN w:val="0"/>
              <w:adjustRightInd w:val="0"/>
              <w:jc w:val="center"/>
              <w:rPr>
                <w:b/>
                <w:bCs/>
              </w:rPr>
            </w:pPr>
            <w:r>
              <w:rPr>
                <w:b/>
                <w:bCs/>
              </w:rPr>
              <w:t>телефон ответственного исполнителя</w:t>
            </w:r>
          </w:p>
          <w:p w:rsidR="00D36A74" w:rsidRDefault="00D36A74">
            <w:pPr>
              <w:autoSpaceDE w:val="0"/>
              <w:autoSpaceDN w:val="0"/>
              <w:adjustRightInd w:val="0"/>
              <w:jc w:val="center"/>
              <w:rPr>
                <w:b/>
                <w:lang w:val="en-US" w:eastAsia="en-US"/>
              </w:rPr>
            </w:pPr>
          </w:p>
        </w:tc>
        <w:tc>
          <w:tcPr>
            <w:tcW w:w="1950" w:type="dxa"/>
            <w:tcBorders>
              <w:top w:val="single" w:sz="4" w:space="0" w:color="000000"/>
              <w:left w:val="single" w:sz="4" w:space="0" w:color="000000"/>
              <w:bottom w:val="single" w:sz="4" w:space="0" w:color="000000"/>
              <w:right w:val="single" w:sz="4" w:space="0" w:color="000000"/>
            </w:tcBorders>
          </w:tcPr>
          <w:p w:rsidR="00D36A74" w:rsidRDefault="00D36A74">
            <w:pPr>
              <w:autoSpaceDE w:val="0"/>
              <w:autoSpaceDN w:val="0"/>
              <w:adjustRightInd w:val="0"/>
              <w:jc w:val="center"/>
              <w:rPr>
                <w:rFonts w:cstheme="minorBidi"/>
                <w:b/>
                <w:bCs/>
              </w:rPr>
            </w:pPr>
            <w:r>
              <w:rPr>
                <w:b/>
                <w:bCs/>
              </w:rPr>
              <w:t xml:space="preserve">Сроки </w:t>
            </w:r>
          </w:p>
          <w:p w:rsidR="00D36A74" w:rsidRDefault="00D36A74">
            <w:pPr>
              <w:autoSpaceDE w:val="0"/>
              <w:autoSpaceDN w:val="0"/>
              <w:adjustRightInd w:val="0"/>
              <w:jc w:val="center"/>
              <w:rPr>
                <w:b/>
                <w:lang w:val="en-US" w:eastAsia="en-US"/>
              </w:rPr>
            </w:pP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b/>
                <w:sz w:val="20"/>
                <w:szCs w:val="20"/>
                <w:lang w:val="en-US" w:eastAsia="en-US"/>
              </w:rPr>
            </w:pPr>
            <w:r>
              <w:rPr>
                <w:b/>
                <w:sz w:val="20"/>
                <w:szCs w:val="20"/>
              </w:rPr>
              <w:t>1</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b/>
                <w:sz w:val="20"/>
                <w:szCs w:val="20"/>
                <w:lang w:val="en-US" w:eastAsia="en-US"/>
              </w:rPr>
            </w:pPr>
            <w:r>
              <w:rPr>
                <w:b/>
                <w:sz w:val="20"/>
                <w:szCs w:val="20"/>
              </w:rPr>
              <w:t>2</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
                <w:bCs/>
                <w:sz w:val="20"/>
                <w:szCs w:val="20"/>
                <w:lang w:val="en-US" w:eastAsia="en-US"/>
              </w:rPr>
            </w:pPr>
            <w:r>
              <w:rPr>
                <w:b/>
                <w:bCs/>
                <w:sz w:val="20"/>
                <w:szCs w:val="20"/>
              </w:rPr>
              <w:t>3</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
                <w:bCs/>
                <w:sz w:val="20"/>
                <w:szCs w:val="20"/>
                <w:lang w:val="en-US" w:eastAsia="en-US"/>
              </w:rPr>
            </w:pPr>
            <w:r>
              <w:rPr>
                <w:b/>
                <w:bCs/>
                <w:sz w:val="20"/>
                <w:szCs w:val="20"/>
              </w:rPr>
              <w:t>4</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1</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rsidP="00D36A74">
            <w:pPr>
              <w:autoSpaceDE w:val="0"/>
              <w:autoSpaceDN w:val="0"/>
              <w:adjustRightInd w:val="0"/>
              <w:rPr>
                <w:b/>
                <w:lang w:val="en-US" w:eastAsia="en-US"/>
              </w:rPr>
            </w:pPr>
            <w:r>
              <w:t>Приказом по учреждению назначить лиц, ответственных за организацию работы по борьбе с коррупцией и другими правонарушениями</w:t>
            </w:r>
          </w:p>
        </w:tc>
        <w:tc>
          <w:tcPr>
            <w:tcW w:w="2693" w:type="dxa"/>
            <w:tcBorders>
              <w:top w:val="single" w:sz="4" w:space="0" w:color="000000"/>
              <w:left w:val="single" w:sz="4" w:space="0" w:color="000000"/>
              <w:bottom w:val="single" w:sz="4" w:space="0" w:color="000000"/>
              <w:right w:val="single" w:sz="4" w:space="0" w:color="000000"/>
            </w:tcBorders>
          </w:tcPr>
          <w:p w:rsidR="00E30C60" w:rsidRDefault="00D36A74">
            <w:pPr>
              <w:autoSpaceDE w:val="0"/>
              <w:autoSpaceDN w:val="0"/>
              <w:adjustRightInd w:val="0"/>
              <w:jc w:val="center"/>
              <w:rPr>
                <w:bCs/>
              </w:rPr>
            </w:pPr>
            <w:r>
              <w:rPr>
                <w:bCs/>
              </w:rPr>
              <w:t>Главный врач</w:t>
            </w:r>
          </w:p>
          <w:p w:rsidR="00D36A74" w:rsidRDefault="00D36A74">
            <w:pPr>
              <w:autoSpaceDE w:val="0"/>
              <w:autoSpaceDN w:val="0"/>
              <w:adjustRightInd w:val="0"/>
              <w:jc w:val="center"/>
              <w:rPr>
                <w:rFonts w:cstheme="minorBidi"/>
                <w:bCs/>
              </w:rPr>
            </w:pPr>
            <w:r>
              <w:rPr>
                <w:bCs/>
              </w:rPr>
              <w:t xml:space="preserve"> Скляр В.С.</w:t>
            </w:r>
          </w:p>
          <w:p w:rsidR="00D36A74" w:rsidRDefault="00D36A74">
            <w:pPr>
              <w:autoSpaceDE w:val="0"/>
              <w:autoSpaceDN w:val="0"/>
              <w:adjustRightInd w:val="0"/>
              <w:jc w:val="center"/>
              <w:rPr>
                <w:bCs/>
                <w:lang w:val="en-US" w:eastAsia="en-US"/>
              </w:rPr>
            </w:pP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E30C60">
            <w:pPr>
              <w:autoSpaceDE w:val="0"/>
              <w:autoSpaceDN w:val="0"/>
              <w:adjustRightInd w:val="0"/>
              <w:jc w:val="center"/>
              <w:rPr>
                <w:bCs/>
                <w:lang w:val="en-US" w:eastAsia="en-US"/>
              </w:rPr>
            </w:pPr>
            <w:r>
              <w:rPr>
                <w:bCs/>
              </w:rPr>
              <w:t>январь 2019</w:t>
            </w:r>
            <w:r w:rsidR="00D36A74">
              <w:rPr>
                <w:bCs/>
              </w:rPr>
              <w:t>г.</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2</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rPr>
                <w:lang w:val="en-US" w:eastAsia="en-US"/>
              </w:rPr>
            </w:pPr>
            <w:r>
              <w:t xml:space="preserve">Размещать  на информационном стенде, официальном сайте учреждения  информацию о работе, проводимой по профилактике коррупционных действий </w:t>
            </w:r>
          </w:p>
        </w:tc>
        <w:tc>
          <w:tcPr>
            <w:tcW w:w="2693" w:type="dxa"/>
            <w:tcBorders>
              <w:top w:val="single" w:sz="4" w:space="0" w:color="000000"/>
              <w:left w:val="single" w:sz="4" w:space="0" w:color="000000"/>
              <w:bottom w:val="single" w:sz="4" w:space="0" w:color="000000"/>
              <w:right w:val="single" w:sz="4" w:space="0" w:color="000000"/>
            </w:tcBorders>
            <w:hideMark/>
          </w:tcPr>
          <w:p w:rsidR="00E30C60" w:rsidRDefault="00D36A74" w:rsidP="00D36A74">
            <w:pPr>
              <w:autoSpaceDE w:val="0"/>
              <w:autoSpaceDN w:val="0"/>
              <w:adjustRightInd w:val="0"/>
              <w:jc w:val="center"/>
              <w:rPr>
                <w:bCs/>
              </w:rPr>
            </w:pPr>
            <w:r>
              <w:rPr>
                <w:bCs/>
              </w:rPr>
              <w:t xml:space="preserve">Заместитель главного врача по медицинской части </w:t>
            </w:r>
          </w:p>
          <w:p w:rsidR="00D36A74" w:rsidRDefault="00E30C60" w:rsidP="00D36A74">
            <w:pPr>
              <w:autoSpaceDE w:val="0"/>
              <w:autoSpaceDN w:val="0"/>
              <w:adjustRightInd w:val="0"/>
              <w:jc w:val="center"/>
              <w:rPr>
                <w:bCs/>
                <w:lang w:val="en-US" w:eastAsia="en-US"/>
              </w:rPr>
            </w:pPr>
            <w:proofErr w:type="spellStart"/>
            <w:r>
              <w:rPr>
                <w:bCs/>
              </w:rPr>
              <w:t>Сидорчук</w:t>
            </w:r>
            <w:proofErr w:type="spellEnd"/>
            <w:r>
              <w:rPr>
                <w:bCs/>
              </w:rPr>
              <w:t xml:space="preserve"> И</w:t>
            </w:r>
            <w:r w:rsidR="00D36A74">
              <w:rPr>
                <w:bCs/>
              </w:rPr>
              <w:t>.В.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color w:val="FF0000"/>
                <w:lang w:val="en-US" w:eastAsia="en-US"/>
              </w:rPr>
            </w:pPr>
            <w:r>
              <w:t>постоянно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3</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jc w:val="both"/>
              <w:rPr>
                <w:lang w:val="en-US" w:eastAsia="en-US"/>
              </w:rPr>
            </w:pPr>
            <w:r>
              <w:t xml:space="preserve">Состояние работы по профилактике коррупционных действий и других правонарушений ежеквартально заслушивать на заседаниях медицинского совета. Определять причины и условия появления должностных коррупционных проступков (при выявлении). </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rsidP="00E30C60">
            <w:pPr>
              <w:autoSpaceDE w:val="0"/>
              <w:autoSpaceDN w:val="0"/>
              <w:adjustRightInd w:val="0"/>
              <w:jc w:val="center"/>
              <w:rPr>
                <w:bCs/>
                <w:lang w:val="en-US" w:eastAsia="en-US"/>
              </w:rPr>
            </w:pPr>
            <w:r>
              <w:rPr>
                <w:bCs/>
              </w:rPr>
              <w:t xml:space="preserve">Заместитель главного врача по медицинской части </w:t>
            </w:r>
            <w:proofErr w:type="spellStart"/>
            <w:r w:rsidR="00E30C60">
              <w:rPr>
                <w:bCs/>
              </w:rPr>
              <w:t>Сидорчук</w:t>
            </w:r>
            <w:proofErr w:type="spellEnd"/>
            <w:r w:rsidR="00E30C60">
              <w:rPr>
                <w:bCs/>
              </w:rPr>
              <w:t xml:space="preserve"> И</w:t>
            </w:r>
            <w:r>
              <w:rPr>
                <w:bCs/>
              </w:rPr>
              <w:t>.В.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t>ежеквартально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4</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jc w:val="both"/>
              <w:rPr>
                <w:lang w:val="en-US" w:eastAsia="en-US"/>
              </w:rPr>
            </w:pPr>
            <w:r>
              <w:t xml:space="preserve">Обо всех фактах должностных коррупционных правонарушений, совершенных работниками предприятия, сообщать в правоохранительные органы.  </w:t>
            </w:r>
          </w:p>
        </w:tc>
        <w:tc>
          <w:tcPr>
            <w:tcW w:w="2693" w:type="dxa"/>
            <w:tcBorders>
              <w:top w:val="single" w:sz="4" w:space="0" w:color="000000"/>
              <w:left w:val="single" w:sz="4" w:space="0" w:color="000000"/>
              <w:bottom w:val="single" w:sz="4" w:space="0" w:color="000000"/>
              <w:right w:val="single" w:sz="4" w:space="0" w:color="000000"/>
            </w:tcBorders>
          </w:tcPr>
          <w:p w:rsidR="00D36A74" w:rsidRDefault="00D36A74">
            <w:pPr>
              <w:autoSpaceDE w:val="0"/>
              <w:autoSpaceDN w:val="0"/>
              <w:adjustRightInd w:val="0"/>
              <w:jc w:val="center"/>
              <w:rPr>
                <w:bCs/>
              </w:rPr>
            </w:pPr>
            <w:r>
              <w:rPr>
                <w:bCs/>
              </w:rPr>
              <w:t xml:space="preserve">Главный врач </w:t>
            </w:r>
          </w:p>
          <w:p w:rsidR="00D36A74" w:rsidRDefault="00D36A74">
            <w:pPr>
              <w:autoSpaceDE w:val="0"/>
              <w:autoSpaceDN w:val="0"/>
              <w:adjustRightInd w:val="0"/>
              <w:jc w:val="center"/>
              <w:rPr>
                <w:rFonts w:cstheme="minorBidi"/>
                <w:bCs/>
              </w:rPr>
            </w:pPr>
            <w:r>
              <w:rPr>
                <w:bCs/>
              </w:rPr>
              <w:t>Скляр В.С.</w:t>
            </w:r>
          </w:p>
          <w:p w:rsidR="00D36A74" w:rsidRDefault="00D36A74">
            <w:pPr>
              <w:autoSpaceDE w:val="0"/>
              <w:autoSpaceDN w:val="0"/>
              <w:adjustRightInd w:val="0"/>
              <w:jc w:val="center"/>
              <w:rPr>
                <w:bCs/>
                <w:lang w:val="en-US" w:eastAsia="en-US"/>
              </w:rPr>
            </w:pP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t>В случае выявления</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5</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jc w:val="both"/>
              <w:rPr>
                <w:lang w:val="en-US" w:eastAsia="en-US"/>
              </w:rPr>
            </w:pPr>
            <w:r>
              <w:t>Проводить служебное расследование по факту каждого случая должностного правонарушения. Результаты служебного расследования обсуждать на общих собраниях  коллективов структурных подразделений.</w:t>
            </w:r>
          </w:p>
        </w:tc>
        <w:tc>
          <w:tcPr>
            <w:tcW w:w="2693" w:type="dxa"/>
            <w:tcBorders>
              <w:top w:val="single" w:sz="4" w:space="0" w:color="000000"/>
              <w:left w:val="single" w:sz="4" w:space="0" w:color="000000"/>
              <w:bottom w:val="single" w:sz="4" w:space="0" w:color="000000"/>
              <w:right w:val="single" w:sz="4" w:space="0" w:color="000000"/>
            </w:tcBorders>
          </w:tcPr>
          <w:p w:rsidR="00D36A74" w:rsidRDefault="00D36A74">
            <w:pPr>
              <w:autoSpaceDE w:val="0"/>
              <w:autoSpaceDN w:val="0"/>
              <w:adjustRightInd w:val="0"/>
              <w:jc w:val="center"/>
              <w:rPr>
                <w:bCs/>
              </w:rPr>
            </w:pPr>
            <w:r>
              <w:rPr>
                <w:bCs/>
              </w:rPr>
              <w:t xml:space="preserve">Главный врач </w:t>
            </w:r>
          </w:p>
          <w:p w:rsidR="00D36A74" w:rsidRDefault="00D36A74">
            <w:pPr>
              <w:autoSpaceDE w:val="0"/>
              <w:autoSpaceDN w:val="0"/>
              <w:adjustRightInd w:val="0"/>
              <w:jc w:val="center"/>
              <w:rPr>
                <w:rFonts w:cstheme="minorBidi"/>
                <w:bCs/>
              </w:rPr>
            </w:pPr>
            <w:r>
              <w:rPr>
                <w:bCs/>
              </w:rPr>
              <w:t>Скляр В.С.</w:t>
            </w:r>
          </w:p>
          <w:p w:rsidR="00D36A74" w:rsidRDefault="00D36A74">
            <w:pPr>
              <w:autoSpaceDE w:val="0"/>
              <w:autoSpaceDN w:val="0"/>
              <w:adjustRightInd w:val="0"/>
              <w:jc w:val="center"/>
              <w:rPr>
                <w:bCs/>
                <w:lang w:val="en-US" w:eastAsia="en-US"/>
              </w:rPr>
            </w:pP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t>При установлении факта служебного правонарушения (в течени</w:t>
            </w:r>
            <w:proofErr w:type="gramStart"/>
            <w:r>
              <w:rPr>
                <w:bCs/>
              </w:rPr>
              <w:t>и</w:t>
            </w:r>
            <w:proofErr w:type="gramEnd"/>
            <w:r>
              <w:rPr>
                <w:bCs/>
              </w:rPr>
              <w:t xml:space="preserve"> 15-ти дней)</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6</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rPr>
                <w:lang w:val="en-US" w:eastAsia="en-US"/>
              </w:rPr>
            </w:pPr>
            <w:r>
              <w:t>Принимать меры административного характера   к сотрудникам, совершившим дисциплинарные проступки</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rPr>
            </w:pPr>
            <w:r>
              <w:rPr>
                <w:bCs/>
              </w:rPr>
              <w:t xml:space="preserve">Главный врач </w:t>
            </w:r>
          </w:p>
          <w:p w:rsidR="00D36A74" w:rsidRDefault="00D36A74">
            <w:pPr>
              <w:autoSpaceDE w:val="0"/>
              <w:autoSpaceDN w:val="0"/>
              <w:adjustRightInd w:val="0"/>
              <w:jc w:val="center"/>
              <w:rPr>
                <w:rFonts w:cstheme="minorBidi"/>
                <w:bCs/>
              </w:rPr>
            </w:pPr>
            <w:r>
              <w:rPr>
                <w:bCs/>
              </w:rPr>
              <w:t>Скляр В.С.</w:t>
            </w:r>
          </w:p>
          <w:p w:rsidR="00D36A74" w:rsidRDefault="00D36A74">
            <w:pPr>
              <w:autoSpaceDE w:val="0"/>
              <w:autoSpaceDN w:val="0"/>
              <w:adjustRightInd w:val="0"/>
              <w:jc w:val="center"/>
              <w:rPr>
                <w:bCs/>
                <w:lang w:val="en-US" w:eastAsia="en-US"/>
              </w:rPr>
            </w:pPr>
            <w:r>
              <w:rPr>
                <w:bCs/>
              </w:rPr>
              <w:t>Специалист по кадрам Хмель Н.В.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t>По мере выявления проступка</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7</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both"/>
              <w:rPr>
                <w:lang w:val="en-US" w:eastAsia="en-US"/>
              </w:rPr>
            </w:pPr>
            <w:r>
              <w:t>Проводить регулярные проверки деятельности сотрудников предприятия на предмет соблюдения норм, запретов и соответствия  служебному поведению и исполнения должностных обязанностей</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rFonts w:cstheme="minorBidi"/>
                <w:bCs/>
              </w:rPr>
            </w:pPr>
            <w:r>
              <w:rPr>
                <w:bCs/>
              </w:rPr>
              <w:t xml:space="preserve">Заведующие отделениями, </w:t>
            </w:r>
          </w:p>
          <w:p w:rsidR="00D36A74" w:rsidRDefault="00D36A74">
            <w:pPr>
              <w:autoSpaceDE w:val="0"/>
              <w:autoSpaceDN w:val="0"/>
              <w:adjustRightInd w:val="0"/>
              <w:jc w:val="center"/>
              <w:rPr>
                <w:bCs/>
                <w:lang w:val="en-US" w:eastAsia="en-US"/>
              </w:rPr>
            </w:pPr>
            <w:r>
              <w:rPr>
                <w:bCs/>
              </w:rPr>
              <w:t>Главная медицинская сестра</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t>Постоянно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8</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rPr>
                <w:lang w:val="en-US" w:eastAsia="en-US"/>
              </w:rPr>
            </w:pPr>
            <w:r>
              <w:t xml:space="preserve">Постоянно проводить анализ </w:t>
            </w:r>
            <w:r>
              <w:lastRenderedPageBreak/>
              <w:t>заявлений и  обращений граждан о фактах коррупции со стороны медицинских работников  предприятия</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rsidP="00E30C60">
            <w:pPr>
              <w:autoSpaceDE w:val="0"/>
              <w:autoSpaceDN w:val="0"/>
              <w:adjustRightInd w:val="0"/>
              <w:jc w:val="center"/>
              <w:rPr>
                <w:bCs/>
                <w:lang w:val="en-US" w:eastAsia="en-US"/>
              </w:rPr>
            </w:pPr>
            <w:r>
              <w:rPr>
                <w:bCs/>
              </w:rPr>
              <w:lastRenderedPageBreak/>
              <w:t xml:space="preserve">Заместитель главного </w:t>
            </w:r>
            <w:r>
              <w:rPr>
                <w:bCs/>
              </w:rPr>
              <w:lastRenderedPageBreak/>
              <w:t xml:space="preserve">врача по медицинской части </w:t>
            </w:r>
            <w:proofErr w:type="spellStart"/>
            <w:r w:rsidR="00E30C60">
              <w:rPr>
                <w:bCs/>
              </w:rPr>
              <w:t>Сидорчук</w:t>
            </w:r>
            <w:proofErr w:type="spellEnd"/>
            <w:r w:rsidR="00E30C60">
              <w:rPr>
                <w:bCs/>
              </w:rPr>
              <w:t xml:space="preserve"> И</w:t>
            </w:r>
            <w:r>
              <w:rPr>
                <w:bCs/>
              </w:rPr>
              <w:t>.В.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lastRenderedPageBreak/>
              <w:t>ежемесячно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lastRenderedPageBreak/>
              <w:t>9</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rPr>
                <w:lang w:val="en-US" w:eastAsia="en-US"/>
              </w:rPr>
            </w:pPr>
            <w:r>
              <w:t>Организовать  проверку режима хранения документации, личных печатей и штампов во внерабочее время</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rsidP="00E30C60">
            <w:pPr>
              <w:autoSpaceDE w:val="0"/>
              <w:autoSpaceDN w:val="0"/>
              <w:adjustRightInd w:val="0"/>
              <w:jc w:val="center"/>
              <w:rPr>
                <w:bCs/>
                <w:lang w:val="en-US" w:eastAsia="en-US"/>
              </w:rPr>
            </w:pPr>
            <w:r>
              <w:rPr>
                <w:bCs/>
              </w:rPr>
              <w:t xml:space="preserve">Заместитель главного врача по медицинской части </w:t>
            </w:r>
            <w:proofErr w:type="spellStart"/>
            <w:r w:rsidR="00E30C60">
              <w:rPr>
                <w:bCs/>
              </w:rPr>
              <w:t>Сидорчук</w:t>
            </w:r>
            <w:proofErr w:type="spellEnd"/>
            <w:r w:rsidR="00E30C60">
              <w:rPr>
                <w:bCs/>
              </w:rPr>
              <w:t xml:space="preserve"> И</w:t>
            </w:r>
            <w:r>
              <w:rPr>
                <w:bCs/>
              </w:rPr>
              <w:t>.В.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rPr>
                <w:bCs/>
              </w:rPr>
              <w:t>ежемесячно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10</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rPr>
                <w:lang w:val="en-US" w:eastAsia="en-US"/>
              </w:rPr>
            </w:pPr>
            <w:r>
              <w:t>Организовать изучение положение Федерального закона «О противодействии коррупции» от 25.12.2008г. № 273-ФЗ, Закона Республики Крым «О противодействии коррупции  в Республике Крым»</w:t>
            </w:r>
            <w:r>
              <w:rPr>
                <w:sz w:val="20"/>
                <w:szCs w:val="20"/>
              </w:rPr>
              <w:t xml:space="preserve">  от 09.07.2014г. </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rsidP="00E30C60">
            <w:pPr>
              <w:autoSpaceDE w:val="0"/>
              <w:autoSpaceDN w:val="0"/>
              <w:adjustRightInd w:val="0"/>
              <w:jc w:val="center"/>
              <w:rPr>
                <w:bCs/>
                <w:lang w:val="en-US" w:eastAsia="en-US"/>
              </w:rPr>
            </w:pPr>
            <w:r>
              <w:rPr>
                <w:bCs/>
              </w:rPr>
              <w:t xml:space="preserve">Заместитель главного врача по медицинской части </w:t>
            </w:r>
            <w:proofErr w:type="spellStart"/>
            <w:r w:rsidR="00E30C60">
              <w:rPr>
                <w:bCs/>
              </w:rPr>
              <w:t>Сидорчук</w:t>
            </w:r>
            <w:proofErr w:type="spellEnd"/>
            <w:r w:rsidR="00E30C60">
              <w:rPr>
                <w:bCs/>
              </w:rPr>
              <w:t xml:space="preserve"> И</w:t>
            </w:r>
            <w:r>
              <w:rPr>
                <w:bCs/>
              </w:rPr>
              <w:t>.В.</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lang w:val="en-US" w:eastAsia="en-US"/>
              </w:rPr>
            </w:pPr>
            <w:r>
              <w:t>постоянно</w:t>
            </w:r>
          </w:p>
        </w:tc>
      </w:tr>
      <w:tr w:rsidR="00D36A74" w:rsidTr="00D36A74">
        <w:tc>
          <w:tcPr>
            <w:tcW w:w="610" w:type="dxa"/>
            <w:tcBorders>
              <w:top w:val="single" w:sz="4" w:space="0" w:color="000000"/>
              <w:left w:val="single" w:sz="4" w:space="0" w:color="000000"/>
              <w:bottom w:val="single" w:sz="4" w:space="0" w:color="000000"/>
              <w:right w:val="single" w:sz="4" w:space="0" w:color="000000"/>
            </w:tcBorders>
            <w:hideMark/>
          </w:tcPr>
          <w:p w:rsidR="00D36A74" w:rsidRDefault="00D36A74">
            <w:pPr>
              <w:jc w:val="center"/>
              <w:rPr>
                <w:lang w:val="en-US" w:eastAsia="en-US"/>
              </w:rPr>
            </w:pPr>
            <w:r>
              <w:t>11</w:t>
            </w:r>
          </w:p>
        </w:tc>
        <w:tc>
          <w:tcPr>
            <w:tcW w:w="4210" w:type="dxa"/>
            <w:tcBorders>
              <w:top w:val="single" w:sz="4" w:space="0" w:color="000000"/>
              <w:left w:val="single" w:sz="4" w:space="0" w:color="000000"/>
              <w:bottom w:val="single" w:sz="4" w:space="0" w:color="000000"/>
              <w:right w:val="single" w:sz="4" w:space="0" w:color="000000"/>
            </w:tcBorders>
            <w:hideMark/>
          </w:tcPr>
          <w:p w:rsidR="00D36A74" w:rsidRDefault="00D36A74" w:rsidP="00D36A74">
            <w:pPr>
              <w:jc w:val="both"/>
              <w:rPr>
                <w:lang w:val="en-US" w:eastAsia="en-US"/>
              </w:rPr>
            </w:pPr>
            <w:r>
              <w:t>Определить часы личного приема главного врача ГАУЗ РК «Медицинский центр «Панацея»</w:t>
            </w:r>
          </w:p>
        </w:tc>
        <w:tc>
          <w:tcPr>
            <w:tcW w:w="2693"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bCs/>
              </w:rPr>
            </w:pPr>
            <w:r>
              <w:rPr>
                <w:bCs/>
              </w:rPr>
              <w:t xml:space="preserve">Главный врач </w:t>
            </w:r>
          </w:p>
          <w:p w:rsidR="00D36A74" w:rsidRDefault="00D36A74">
            <w:pPr>
              <w:autoSpaceDE w:val="0"/>
              <w:autoSpaceDN w:val="0"/>
              <w:adjustRightInd w:val="0"/>
              <w:jc w:val="center"/>
              <w:rPr>
                <w:bCs/>
                <w:lang w:val="en-US" w:eastAsia="en-US"/>
              </w:rPr>
            </w:pPr>
            <w:r>
              <w:rPr>
                <w:bCs/>
              </w:rPr>
              <w:t>Скляр В.С.</w:t>
            </w:r>
          </w:p>
        </w:tc>
        <w:tc>
          <w:tcPr>
            <w:tcW w:w="1950" w:type="dxa"/>
            <w:tcBorders>
              <w:top w:val="single" w:sz="4" w:space="0" w:color="000000"/>
              <w:left w:val="single" w:sz="4" w:space="0" w:color="000000"/>
              <w:bottom w:val="single" w:sz="4" w:space="0" w:color="000000"/>
              <w:right w:val="single" w:sz="4" w:space="0" w:color="000000"/>
            </w:tcBorders>
            <w:hideMark/>
          </w:tcPr>
          <w:p w:rsidR="00D36A74" w:rsidRDefault="00D36A74">
            <w:pPr>
              <w:autoSpaceDE w:val="0"/>
              <w:autoSpaceDN w:val="0"/>
              <w:adjustRightInd w:val="0"/>
              <w:jc w:val="center"/>
              <w:rPr>
                <w:rFonts w:cstheme="minorBidi"/>
                <w:bCs/>
              </w:rPr>
            </w:pPr>
            <w:r>
              <w:rPr>
                <w:bCs/>
              </w:rPr>
              <w:t>Понедельник - пятница с 10.00 до 12.00,</w:t>
            </w:r>
          </w:p>
          <w:p w:rsidR="00D36A74" w:rsidRDefault="00D36A74">
            <w:pPr>
              <w:autoSpaceDE w:val="0"/>
              <w:autoSpaceDN w:val="0"/>
              <w:adjustRightInd w:val="0"/>
              <w:jc w:val="center"/>
              <w:rPr>
                <w:bCs/>
                <w:lang w:val="en-US" w:eastAsia="en-US"/>
              </w:rPr>
            </w:pPr>
            <w:r>
              <w:rPr>
                <w:bCs/>
              </w:rPr>
              <w:t>Среда, пятница с 15.00 до 16.00</w:t>
            </w:r>
          </w:p>
        </w:tc>
      </w:tr>
    </w:tbl>
    <w:p w:rsidR="00D36A74" w:rsidRDefault="00D36A74" w:rsidP="00D36A74">
      <w:pPr>
        <w:autoSpaceDE w:val="0"/>
        <w:autoSpaceDN w:val="0"/>
        <w:adjustRightInd w:val="0"/>
        <w:jc w:val="center"/>
        <w:rPr>
          <w:rFonts w:cstheme="minorBidi"/>
          <w:b/>
          <w:bCs/>
          <w:sz w:val="28"/>
          <w:szCs w:val="28"/>
          <w:lang w:val="en-US" w:eastAsia="en-US"/>
        </w:rPr>
      </w:pPr>
    </w:p>
    <w:p w:rsidR="00D36A74" w:rsidRDefault="00D36A74" w:rsidP="00D36A74">
      <w:pPr>
        <w:autoSpaceDE w:val="0"/>
        <w:autoSpaceDN w:val="0"/>
        <w:adjustRightInd w:val="0"/>
        <w:jc w:val="center"/>
        <w:rPr>
          <w:b/>
          <w:bCs/>
          <w:sz w:val="28"/>
          <w:szCs w:val="28"/>
        </w:rPr>
      </w:pPr>
    </w:p>
    <w:p w:rsidR="00D36A74" w:rsidRDefault="00D36A74" w:rsidP="00D36A74">
      <w:pPr>
        <w:tabs>
          <w:tab w:val="left" w:pos="7640"/>
        </w:tabs>
      </w:pPr>
      <w:r>
        <w:tab/>
      </w: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Default="00D36A74" w:rsidP="00D36A74">
      <w:pPr>
        <w:tabs>
          <w:tab w:val="left" w:pos="7640"/>
        </w:tabs>
      </w:pPr>
    </w:p>
    <w:p w:rsidR="00D36A74" w:rsidRPr="00D36A74" w:rsidRDefault="00D36A74" w:rsidP="00D36A74">
      <w:pPr>
        <w:jc w:val="right"/>
        <w:rPr>
          <w:sz w:val="20"/>
          <w:szCs w:val="20"/>
        </w:rPr>
      </w:pPr>
      <w:r w:rsidRPr="00D36A74">
        <w:rPr>
          <w:sz w:val="20"/>
          <w:szCs w:val="20"/>
        </w:rPr>
        <w:t>Приложение № 7</w:t>
      </w:r>
    </w:p>
    <w:p w:rsidR="00D36A74" w:rsidRPr="00D36A74" w:rsidRDefault="00D36A74" w:rsidP="00D36A74">
      <w:pPr>
        <w:jc w:val="right"/>
        <w:rPr>
          <w:sz w:val="20"/>
          <w:szCs w:val="20"/>
        </w:rPr>
      </w:pPr>
      <w:r w:rsidRPr="00D36A74">
        <w:rPr>
          <w:bCs/>
          <w:color w:val="26282F"/>
          <w:sz w:val="20"/>
          <w:szCs w:val="20"/>
        </w:rPr>
        <w:t xml:space="preserve">к </w:t>
      </w:r>
      <w:hyperlink w:anchor="sub_0" w:history="1">
        <w:r w:rsidRPr="00D36A74">
          <w:rPr>
            <w:bCs/>
            <w:color w:val="000000"/>
            <w:sz w:val="20"/>
            <w:szCs w:val="20"/>
          </w:rPr>
          <w:t>приказу</w:t>
        </w:r>
      </w:hyperlink>
      <w:r w:rsidRPr="00D36A74">
        <w:rPr>
          <w:bCs/>
          <w:color w:val="26282F"/>
          <w:sz w:val="20"/>
          <w:szCs w:val="20"/>
        </w:rPr>
        <w:t xml:space="preserve"> </w:t>
      </w:r>
      <w:r w:rsidRPr="00D36A74">
        <w:rPr>
          <w:sz w:val="20"/>
          <w:szCs w:val="20"/>
        </w:rPr>
        <w:t>№ 43 от 09.01.201</w:t>
      </w:r>
      <w:r w:rsidR="00E30C60">
        <w:rPr>
          <w:sz w:val="20"/>
          <w:szCs w:val="20"/>
        </w:rPr>
        <w:t>9</w:t>
      </w:r>
      <w:r w:rsidRPr="00D36A74">
        <w:rPr>
          <w:sz w:val="20"/>
          <w:szCs w:val="20"/>
        </w:rPr>
        <w:t>г.</w:t>
      </w:r>
    </w:p>
    <w:p w:rsidR="00D36A74" w:rsidRPr="009E4C91" w:rsidRDefault="00D36A74" w:rsidP="00D36A74">
      <w:pPr>
        <w:jc w:val="right"/>
        <w:rPr>
          <w:bCs/>
          <w:color w:val="26282F"/>
        </w:rPr>
      </w:pPr>
      <w:r w:rsidRPr="00D36A74">
        <w:rPr>
          <w:bCs/>
          <w:color w:val="26282F"/>
          <w:sz w:val="20"/>
          <w:szCs w:val="20"/>
        </w:rPr>
        <w:t xml:space="preserve">ГАУЗ РК «Медицинский центр «Панацея»                                                                                                                   </w:t>
      </w:r>
    </w:p>
    <w:p w:rsidR="00D36A74" w:rsidRPr="009E4C91" w:rsidRDefault="00D36A74" w:rsidP="00D36A74">
      <w:pPr>
        <w:tabs>
          <w:tab w:val="left" w:pos="7088"/>
        </w:tabs>
        <w:autoSpaceDE w:val="0"/>
        <w:autoSpaceDN w:val="0"/>
        <w:adjustRightInd w:val="0"/>
        <w:ind w:left="1311"/>
      </w:pPr>
    </w:p>
    <w:p w:rsidR="00D36A74" w:rsidRDefault="00D36A74" w:rsidP="00D36A74">
      <w:pPr>
        <w:jc w:val="both"/>
      </w:pPr>
    </w:p>
    <w:p w:rsidR="00D36A74" w:rsidRDefault="00D36A74" w:rsidP="00D36A74">
      <w:pPr>
        <w:jc w:val="both"/>
      </w:pPr>
      <w:r>
        <w:t xml:space="preserve">СОГЛАСОВАНО                                                                           УТВЕРЖДАЮ </w:t>
      </w:r>
    </w:p>
    <w:p w:rsidR="00D36A74" w:rsidRDefault="00D36A74" w:rsidP="00D36A74">
      <w:pPr>
        <w:jc w:val="both"/>
      </w:pPr>
      <w:r>
        <w:t xml:space="preserve">Председатель Профсоюзного комитета             Главный врач </w:t>
      </w:r>
    </w:p>
    <w:p w:rsidR="00D36A74" w:rsidRDefault="00D36A74" w:rsidP="00D36A74">
      <w:pPr>
        <w:jc w:val="both"/>
      </w:pPr>
      <w:proofErr w:type="spellStart"/>
      <w:r>
        <w:t>Пригода</w:t>
      </w:r>
      <w:proofErr w:type="spellEnd"/>
      <w:r>
        <w:t xml:space="preserve"> В.И. ______________                            ГАУЗ РК  «Медицинский центр «Панацея»</w:t>
      </w:r>
    </w:p>
    <w:p w:rsidR="00D36A74" w:rsidRDefault="00EC5AA8" w:rsidP="00D36A74">
      <w:pPr>
        <w:jc w:val="both"/>
      </w:pPr>
      <w:r>
        <w:t xml:space="preserve"> «_09___»___января_____ 2019</w:t>
      </w:r>
      <w:r w:rsidR="00D36A74">
        <w:t>г.                       Скляр В.С._______________</w:t>
      </w:r>
    </w:p>
    <w:p w:rsidR="00D36A74" w:rsidRDefault="00D36A74" w:rsidP="00D36A74">
      <w:pPr>
        <w:jc w:val="both"/>
      </w:pPr>
      <w:r>
        <w:t xml:space="preserve">                                                                                «__</w:t>
      </w:r>
      <w:r w:rsidR="00EC5AA8">
        <w:t>09__»____января____________ 2019</w:t>
      </w:r>
      <w:r>
        <w:t>г.</w:t>
      </w:r>
    </w:p>
    <w:p w:rsidR="00D36A74" w:rsidRDefault="00D36A74" w:rsidP="00D36A74">
      <w:pPr>
        <w:jc w:val="both"/>
      </w:pPr>
    </w:p>
    <w:p w:rsidR="00D36A74" w:rsidRDefault="00D36A74" w:rsidP="00D36A74">
      <w:pPr>
        <w:jc w:val="both"/>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b/>
          <w:sz w:val="28"/>
          <w:szCs w:val="28"/>
        </w:rPr>
      </w:pPr>
      <w:r>
        <w:rPr>
          <w:b/>
          <w:sz w:val="28"/>
          <w:szCs w:val="28"/>
        </w:rPr>
        <w:t>КОДЕКС ЭТИКИ И СЛУЖЕБНОГО ПОВЕДЕНИЯ</w:t>
      </w:r>
    </w:p>
    <w:p w:rsidR="00D36A74" w:rsidRDefault="00D36A74" w:rsidP="00D36A74">
      <w:pPr>
        <w:jc w:val="center"/>
        <w:rPr>
          <w:b/>
          <w:sz w:val="28"/>
          <w:szCs w:val="28"/>
        </w:rPr>
      </w:pPr>
      <w:r>
        <w:rPr>
          <w:b/>
          <w:sz w:val="28"/>
          <w:szCs w:val="28"/>
        </w:rPr>
        <w:t>РАБОТНИКОВ ГОСУДАРСТВЕННОГО АВТОНОМНОГО УЧРЕЖДЕНИЯ ЗДРАВООХРАНЕНИЯ РЕСПУБЛИКИ КРЫМ «МЕДИЦИНСКИЙ ЦЕНТР «ПАНАЦЕЯ»</w:t>
      </w: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p>
    <w:p w:rsidR="00D36A74" w:rsidRDefault="00D36A74" w:rsidP="00D36A74">
      <w:pPr>
        <w:jc w:val="center"/>
        <w:rPr>
          <w:sz w:val="28"/>
          <w:szCs w:val="28"/>
        </w:rPr>
      </w:pPr>
      <w:r>
        <w:rPr>
          <w:sz w:val="28"/>
          <w:szCs w:val="28"/>
        </w:rPr>
        <w:t>г. Евпатория</w:t>
      </w:r>
    </w:p>
    <w:p w:rsidR="00D36A74" w:rsidRPr="00D36A74" w:rsidRDefault="00D36A74" w:rsidP="00D36A74">
      <w:pPr>
        <w:ind w:firstLine="709"/>
        <w:jc w:val="both"/>
        <w:rPr>
          <w:bCs/>
          <w:sz w:val="20"/>
          <w:szCs w:val="20"/>
        </w:rPr>
      </w:pPr>
      <w:proofErr w:type="gramStart"/>
      <w:r w:rsidRPr="00D36A74">
        <w:rPr>
          <w:sz w:val="20"/>
          <w:szCs w:val="20"/>
        </w:rPr>
        <w:t>Кодекс этики и служебного поведения работников Государственного автономного учреждения здравоохранения Республики Крым «Медицинский центр «Панацея»</w:t>
      </w:r>
      <w:r w:rsidRPr="00D36A74">
        <w:rPr>
          <w:bCs/>
          <w:sz w:val="20"/>
          <w:szCs w:val="20"/>
        </w:rPr>
        <w:t xml:space="preserve"> (далее – Кодекс) разработан в соответствии с положениями </w:t>
      </w:r>
      <w:hyperlink r:id="rId11" w:history="1">
        <w:r w:rsidRPr="00D36A74">
          <w:rPr>
            <w:rStyle w:val="a6"/>
            <w:bCs/>
            <w:color w:val="auto"/>
            <w:sz w:val="20"/>
            <w:szCs w:val="20"/>
            <w:u w:val="none"/>
          </w:rPr>
          <w:t>Конституции</w:t>
        </w:r>
      </w:hyperlink>
      <w:r w:rsidRPr="00D36A74">
        <w:rPr>
          <w:bCs/>
          <w:sz w:val="20"/>
          <w:szCs w:val="20"/>
        </w:rPr>
        <w:t xml:space="preserve"> Российской Федерации, Трудового кодекса Российской Федерации, Федерального закона «О противодействии коррупции», Закона Республики Крым «О </w:t>
      </w:r>
      <w:r w:rsidRPr="00D36A74">
        <w:rPr>
          <w:bCs/>
          <w:sz w:val="20"/>
          <w:szCs w:val="20"/>
        </w:rPr>
        <w:lastRenderedPageBreak/>
        <w:t>противодействии коррупции в Республике Крым» и иных нормативных правовых актов Российской Федерации, а также основан на общепризнанных нравственных принципах и нормах российского</w:t>
      </w:r>
      <w:proofErr w:type="gramEnd"/>
      <w:r w:rsidRPr="00D36A74">
        <w:rPr>
          <w:bCs/>
          <w:sz w:val="20"/>
          <w:szCs w:val="20"/>
        </w:rPr>
        <w:t xml:space="preserve"> общества и государства.</w:t>
      </w:r>
    </w:p>
    <w:p w:rsidR="00D36A74" w:rsidRPr="00D36A74" w:rsidRDefault="00D36A74" w:rsidP="00D36A74">
      <w:pPr>
        <w:ind w:firstLine="709"/>
        <w:jc w:val="both"/>
        <w:rPr>
          <w:bCs/>
          <w:sz w:val="20"/>
          <w:szCs w:val="20"/>
        </w:rPr>
      </w:pPr>
    </w:p>
    <w:p w:rsidR="00D36A74" w:rsidRPr="00D36A74" w:rsidRDefault="00D36A74" w:rsidP="00D36A74">
      <w:pPr>
        <w:pStyle w:val="a3"/>
        <w:numPr>
          <w:ilvl w:val="0"/>
          <w:numId w:val="9"/>
        </w:numPr>
        <w:jc w:val="center"/>
        <w:rPr>
          <w:b/>
          <w:bCs/>
          <w:sz w:val="20"/>
          <w:szCs w:val="20"/>
        </w:rPr>
      </w:pPr>
      <w:r w:rsidRPr="00D36A74">
        <w:rPr>
          <w:b/>
          <w:bCs/>
          <w:sz w:val="20"/>
          <w:szCs w:val="20"/>
        </w:rPr>
        <w:t>Общие положения</w:t>
      </w:r>
    </w:p>
    <w:p w:rsidR="00D36A74" w:rsidRPr="00D36A74" w:rsidRDefault="00D36A74" w:rsidP="00D36A74">
      <w:pPr>
        <w:pStyle w:val="a3"/>
        <w:ind w:left="1080"/>
        <w:rPr>
          <w:sz w:val="20"/>
          <w:szCs w:val="20"/>
        </w:rPr>
      </w:pPr>
    </w:p>
    <w:p w:rsidR="00D36A74" w:rsidRPr="00D36A74" w:rsidRDefault="00D36A74" w:rsidP="00D36A74">
      <w:pPr>
        <w:numPr>
          <w:ilvl w:val="0"/>
          <w:numId w:val="10"/>
        </w:numPr>
        <w:ind w:left="0" w:right="437" w:firstLine="0"/>
        <w:jc w:val="both"/>
        <w:rPr>
          <w:sz w:val="20"/>
          <w:szCs w:val="20"/>
        </w:rPr>
      </w:pPr>
      <w:proofErr w:type="gramStart"/>
      <w:r w:rsidRPr="00D36A74">
        <w:rPr>
          <w:sz w:val="20"/>
          <w:szCs w:val="20"/>
        </w:rPr>
        <w:t>Кодекс этики и служебного поведения работников Государственного автономного учреждения здравоохранения Республики Крым «Медицинский центр «Панацея»</w:t>
      </w:r>
      <w:r w:rsidRPr="00D36A74">
        <w:rPr>
          <w:bCs/>
          <w:sz w:val="20"/>
          <w:szCs w:val="20"/>
        </w:rPr>
        <w:t xml:space="preserve"> </w:t>
      </w:r>
      <w:r w:rsidRPr="00D36A74">
        <w:rPr>
          <w:sz w:val="20"/>
          <w:szCs w:val="20"/>
        </w:rPr>
        <w:t xml:space="preserve"> (далее – Кодекс) разработан в соответствии с положениями Конституции Российской Федерации, Гражданского и Трудового кодексов Российской Федерации, Федерального закона от 25 декабря 2008 г. № 273-ФЗ «О противодействии коррупции», </w:t>
      </w:r>
      <w:r w:rsidRPr="00D36A74">
        <w:rPr>
          <w:bCs/>
          <w:sz w:val="20"/>
          <w:szCs w:val="20"/>
        </w:rPr>
        <w:t xml:space="preserve">Закона Республики Крым «О противодействии коррупции в Республике Крым» и </w:t>
      </w:r>
      <w:r w:rsidRPr="00D36A74">
        <w:rPr>
          <w:sz w:val="20"/>
          <w:szCs w:val="20"/>
        </w:rPr>
        <w:t>иных нормативно-правовых актов Российской Федерации, Устава, Коллективного договора</w:t>
      </w:r>
      <w:proofErr w:type="gramEnd"/>
      <w:r w:rsidRPr="00D36A74">
        <w:rPr>
          <w:sz w:val="20"/>
          <w:szCs w:val="20"/>
        </w:rPr>
        <w:t xml:space="preserve"> и иных локальных нормативных актов ГАУЗ РК «Медицинский центр «Панацея», а также основан на общепризнанных нравственных принципах и нормах российского общества и государства.</w:t>
      </w:r>
    </w:p>
    <w:p w:rsidR="00D36A74" w:rsidRPr="00D36A74" w:rsidRDefault="00D36A74" w:rsidP="00D36A74">
      <w:pPr>
        <w:numPr>
          <w:ilvl w:val="0"/>
          <w:numId w:val="10"/>
        </w:numPr>
        <w:ind w:left="0" w:right="437" w:firstLine="0"/>
        <w:jc w:val="both"/>
        <w:rPr>
          <w:sz w:val="20"/>
          <w:szCs w:val="20"/>
        </w:rPr>
      </w:pPr>
      <w:r w:rsidRPr="00D36A74">
        <w:rPr>
          <w:sz w:val="20"/>
          <w:szCs w:val="20"/>
        </w:rPr>
        <w:t>Кодекс представляет собой свод общих принципов профессиональной служебной этики и основных правил поведения, которыми должны руководствоваться работники Государственного автономного учреждения здравоохранения Республики Крым «Медицинский центр «Панацея»</w:t>
      </w:r>
      <w:r w:rsidRPr="00D36A74">
        <w:rPr>
          <w:bCs/>
          <w:sz w:val="20"/>
          <w:szCs w:val="20"/>
        </w:rPr>
        <w:t xml:space="preserve"> </w:t>
      </w:r>
      <w:r w:rsidRPr="00D36A74">
        <w:rPr>
          <w:sz w:val="20"/>
          <w:szCs w:val="20"/>
        </w:rPr>
        <w:t>(далее – работники) в связи с исполнением своих должностных обязанностей, независимо от занимаемой ими должности. Положения Кодекса распространяются на все структурные подразделения ГАУЗ РК «Медицинский центр «Панацея».</w:t>
      </w:r>
    </w:p>
    <w:p w:rsidR="00D36A74" w:rsidRPr="00D36A74" w:rsidRDefault="00D36A74" w:rsidP="00D36A74">
      <w:pPr>
        <w:numPr>
          <w:ilvl w:val="0"/>
          <w:numId w:val="10"/>
        </w:numPr>
        <w:ind w:left="0" w:right="437" w:firstLine="0"/>
        <w:jc w:val="both"/>
        <w:rPr>
          <w:sz w:val="20"/>
          <w:szCs w:val="20"/>
        </w:rPr>
      </w:pPr>
      <w:r w:rsidRPr="00D36A74">
        <w:rPr>
          <w:sz w:val="20"/>
          <w:szCs w:val="20"/>
        </w:rPr>
        <w:t>Каждый гражданин, поступающий на работу в ГАУЗ РК «Медицинский центр «Панацея», обязан ознакомиться с положениями Кодекса и соблюдать их в процессе своей трудовой деятельности.</w:t>
      </w:r>
    </w:p>
    <w:p w:rsidR="00D36A74" w:rsidRPr="00D36A74" w:rsidRDefault="00D36A74" w:rsidP="00D36A74">
      <w:pPr>
        <w:numPr>
          <w:ilvl w:val="0"/>
          <w:numId w:val="10"/>
        </w:numPr>
        <w:ind w:left="0" w:right="437" w:firstLine="0"/>
        <w:jc w:val="both"/>
        <w:rPr>
          <w:sz w:val="20"/>
          <w:szCs w:val="20"/>
        </w:rPr>
      </w:pPr>
      <w:r w:rsidRPr="00D36A74">
        <w:rPr>
          <w:sz w:val="20"/>
          <w:szCs w:val="20"/>
        </w:rPr>
        <w:t>Работникам ГАУЗ РК «Медицинский центр «Панацея» следует соблюдать положения Кодекса; каждый гражданин Российской Федерации и другие члены коллектива вправе ожидать от работника предприятия такого поведения, которое соответствует положениям Кодекса.</w:t>
      </w:r>
    </w:p>
    <w:p w:rsidR="00D36A74" w:rsidRPr="00D36A74" w:rsidRDefault="00D36A74" w:rsidP="00D36A74">
      <w:pPr>
        <w:numPr>
          <w:ilvl w:val="0"/>
          <w:numId w:val="10"/>
        </w:numPr>
        <w:ind w:left="0" w:right="437" w:firstLine="0"/>
        <w:jc w:val="both"/>
        <w:rPr>
          <w:sz w:val="20"/>
          <w:szCs w:val="20"/>
        </w:rPr>
      </w:pPr>
      <w:r w:rsidRPr="00D36A74">
        <w:rPr>
          <w:sz w:val="20"/>
          <w:szCs w:val="20"/>
        </w:rPr>
        <w:t xml:space="preserve">Кодекс призван повысить эффективность выполнения работниками </w:t>
      </w:r>
      <w:proofErr w:type="spellStart"/>
      <w:r w:rsidRPr="00D36A74">
        <w:rPr>
          <w:sz w:val="20"/>
          <w:szCs w:val="20"/>
        </w:rPr>
        <w:t>лечебно</w:t>
      </w:r>
      <w:proofErr w:type="spellEnd"/>
      <w:r w:rsidRPr="00D36A74">
        <w:rPr>
          <w:sz w:val="20"/>
          <w:szCs w:val="20"/>
        </w:rPr>
        <w:t xml:space="preserve"> – диагностического центра своих должностных обязанностей.</w:t>
      </w:r>
    </w:p>
    <w:p w:rsidR="00D36A74" w:rsidRPr="00D36A74" w:rsidRDefault="00D36A74" w:rsidP="00D36A74">
      <w:pPr>
        <w:numPr>
          <w:ilvl w:val="0"/>
          <w:numId w:val="10"/>
        </w:numPr>
        <w:ind w:left="0" w:right="438" w:firstLine="0"/>
        <w:jc w:val="both"/>
        <w:rPr>
          <w:sz w:val="20"/>
          <w:szCs w:val="20"/>
        </w:rPr>
      </w:pPr>
      <w:r w:rsidRPr="00D36A74">
        <w:rPr>
          <w:sz w:val="20"/>
          <w:szCs w:val="20"/>
        </w:rPr>
        <w:t>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предприятия, доверия пациентов к коллективу ГАУЗ РК «Медицинский центр «Панацея», обеспечение единых норм поведения работников.</w:t>
      </w:r>
    </w:p>
    <w:p w:rsidR="00D36A74" w:rsidRPr="00D36A74" w:rsidRDefault="00D36A74" w:rsidP="00D36A74">
      <w:pPr>
        <w:numPr>
          <w:ilvl w:val="0"/>
          <w:numId w:val="10"/>
        </w:numPr>
        <w:ind w:left="0" w:right="437" w:firstLine="0"/>
        <w:jc w:val="both"/>
        <w:rPr>
          <w:sz w:val="20"/>
          <w:szCs w:val="20"/>
        </w:rPr>
      </w:pPr>
      <w:r w:rsidRPr="00D36A74">
        <w:rPr>
          <w:sz w:val="20"/>
          <w:szCs w:val="20"/>
        </w:rPr>
        <w:t>Кодекс служит основой для формирования должной морали в коллективе, уважительного отношения к деятельности ГАУЗ РК «Медицинский центр «Панацея» в общественном сознании, а также способствует повышению общественного сознания и нравственности работников, их самоконтроля.</w:t>
      </w:r>
    </w:p>
    <w:p w:rsidR="00D36A74" w:rsidRPr="00D36A74" w:rsidRDefault="00D36A74" w:rsidP="00D36A74">
      <w:pPr>
        <w:numPr>
          <w:ilvl w:val="0"/>
          <w:numId w:val="10"/>
        </w:numPr>
        <w:ind w:left="0" w:right="438" w:firstLine="0"/>
        <w:jc w:val="both"/>
        <w:rPr>
          <w:sz w:val="20"/>
          <w:szCs w:val="20"/>
        </w:rPr>
      </w:pPr>
      <w:r w:rsidRPr="00D36A74">
        <w:rPr>
          <w:sz w:val="20"/>
          <w:szCs w:val="20"/>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D36A74" w:rsidRPr="00D36A74" w:rsidRDefault="00D36A74" w:rsidP="00D36A74">
      <w:pPr>
        <w:ind w:right="438"/>
        <w:jc w:val="both"/>
        <w:rPr>
          <w:sz w:val="20"/>
          <w:szCs w:val="20"/>
        </w:rPr>
      </w:pPr>
    </w:p>
    <w:p w:rsidR="00D36A74" w:rsidRPr="00D36A74" w:rsidRDefault="00D36A74" w:rsidP="00D36A74">
      <w:pPr>
        <w:pStyle w:val="a3"/>
        <w:numPr>
          <w:ilvl w:val="0"/>
          <w:numId w:val="9"/>
        </w:numPr>
        <w:jc w:val="center"/>
        <w:rPr>
          <w:b/>
          <w:bCs/>
          <w:color w:val="383430"/>
          <w:sz w:val="20"/>
          <w:szCs w:val="20"/>
        </w:rPr>
      </w:pPr>
      <w:r w:rsidRPr="00D36A74">
        <w:rPr>
          <w:b/>
          <w:bCs/>
          <w:color w:val="383430"/>
          <w:sz w:val="20"/>
          <w:szCs w:val="20"/>
        </w:rPr>
        <w:t>Основные обязанности, принципы и правила служебного поведения работников</w:t>
      </w:r>
    </w:p>
    <w:p w:rsidR="00D36A74" w:rsidRPr="00D36A74" w:rsidRDefault="00D36A74" w:rsidP="00D36A74">
      <w:pPr>
        <w:pStyle w:val="a3"/>
        <w:ind w:left="1080"/>
        <w:rPr>
          <w:color w:val="383430"/>
          <w:sz w:val="20"/>
          <w:szCs w:val="20"/>
        </w:rPr>
      </w:pPr>
    </w:p>
    <w:p w:rsidR="00D36A74" w:rsidRPr="00D36A74" w:rsidRDefault="00D36A74" w:rsidP="00D36A74">
      <w:pPr>
        <w:jc w:val="both"/>
        <w:rPr>
          <w:color w:val="383430"/>
          <w:sz w:val="20"/>
          <w:szCs w:val="20"/>
        </w:rPr>
      </w:pPr>
      <w:r w:rsidRPr="00D36A74">
        <w:rPr>
          <w:color w:val="383430"/>
          <w:sz w:val="20"/>
          <w:szCs w:val="20"/>
        </w:rPr>
        <w:t xml:space="preserve">1. Основные принципы служебного поведения работников являются основой их поведения в связи с нахождением их в трудовых отношениях с </w:t>
      </w:r>
      <w:r w:rsidRPr="00D36A74">
        <w:rPr>
          <w:sz w:val="20"/>
          <w:szCs w:val="20"/>
        </w:rPr>
        <w:t>ГАУЗ РК «Медицинский центр «Панацея</w:t>
      </w:r>
      <w:r w:rsidRPr="00D36A74">
        <w:rPr>
          <w:color w:val="383430"/>
          <w:sz w:val="20"/>
          <w:szCs w:val="20"/>
        </w:rPr>
        <w:t>».</w:t>
      </w:r>
    </w:p>
    <w:p w:rsidR="00D36A74" w:rsidRPr="00D36A74" w:rsidRDefault="00D36A74" w:rsidP="00D36A74">
      <w:pPr>
        <w:jc w:val="both"/>
        <w:rPr>
          <w:color w:val="383430"/>
          <w:sz w:val="20"/>
          <w:szCs w:val="20"/>
        </w:rPr>
      </w:pPr>
      <w:r w:rsidRPr="00D36A74">
        <w:rPr>
          <w:color w:val="383430"/>
          <w:sz w:val="20"/>
          <w:szCs w:val="20"/>
        </w:rPr>
        <w:t xml:space="preserve">Работники, сознавая ответственность перед государством, обществом, гражданами и коллективом </w:t>
      </w:r>
      <w:r w:rsidRPr="00D36A74">
        <w:rPr>
          <w:sz w:val="20"/>
          <w:szCs w:val="20"/>
        </w:rPr>
        <w:t>ГАУЗ РК «Медицинский центр «Панацея</w:t>
      </w:r>
      <w:r w:rsidRPr="00D36A74">
        <w:rPr>
          <w:color w:val="383430"/>
          <w:sz w:val="20"/>
          <w:szCs w:val="20"/>
        </w:rPr>
        <w:t>», призваны:</w:t>
      </w:r>
    </w:p>
    <w:p w:rsidR="00D36A74" w:rsidRPr="00D36A74" w:rsidRDefault="00D36A74" w:rsidP="00D36A74">
      <w:pPr>
        <w:jc w:val="both"/>
        <w:rPr>
          <w:color w:val="383430"/>
          <w:sz w:val="20"/>
          <w:szCs w:val="20"/>
        </w:rPr>
      </w:pPr>
      <w:r w:rsidRPr="00D36A74">
        <w:rPr>
          <w:color w:val="383430"/>
          <w:sz w:val="20"/>
          <w:szCs w:val="20"/>
        </w:rPr>
        <w:t xml:space="preserve">- обеспечивать эффективную работу </w:t>
      </w:r>
      <w:r w:rsidRPr="00D36A74">
        <w:rPr>
          <w:sz w:val="20"/>
          <w:szCs w:val="20"/>
        </w:rPr>
        <w:t>ГАУЗ РК «Медицинский центр «Панацея</w:t>
      </w:r>
      <w:r w:rsidRPr="00D36A74">
        <w:rPr>
          <w:color w:val="383430"/>
          <w:sz w:val="20"/>
          <w:szCs w:val="20"/>
        </w:rPr>
        <w:t xml:space="preserve">» для достижения цели по охране и укреплению здоровья граждан путем профилактики заболеваний, формированию здорового образа жизни, а также социальных, культурных, управленческих и других целей, определённых Уставом </w:t>
      </w:r>
      <w:r w:rsidRPr="00D36A74">
        <w:rPr>
          <w:sz w:val="20"/>
          <w:szCs w:val="20"/>
        </w:rPr>
        <w:t>ГАУЗ РК «Медицинский центр «Панацея</w:t>
      </w:r>
      <w:r w:rsidRPr="00D36A74">
        <w:rPr>
          <w:color w:val="383430"/>
          <w:sz w:val="20"/>
          <w:szCs w:val="20"/>
        </w:rPr>
        <w:t>»;</w:t>
      </w:r>
    </w:p>
    <w:p w:rsidR="00D36A74" w:rsidRPr="00D36A74" w:rsidRDefault="00D36A74" w:rsidP="00D36A74">
      <w:pPr>
        <w:jc w:val="both"/>
        <w:rPr>
          <w:color w:val="383430"/>
          <w:sz w:val="20"/>
          <w:szCs w:val="20"/>
        </w:rPr>
      </w:pPr>
      <w:r w:rsidRPr="00D36A74">
        <w:rPr>
          <w:color w:val="383430"/>
          <w:sz w:val="20"/>
          <w:szCs w:val="20"/>
        </w:rPr>
        <w:t xml:space="preserve">- исходить из того, что признание, соблюдение и защита прав и свобод человека и гражданина, удовлетворение их духовных и иных нематериальных потребностей в охране и укреплении здоровья граждан, формировании здорового образа жизни, определяют основной смысл и содержание деятельности </w:t>
      </w:r>
      <w:r w:rsidRPr="00D36A74">
        <w:rPr>
          <w:sz w:val="20"/>
          <w:szCs w:val="20"/>
        </w:rPr>
        <w:t>ГАУЗ РК «Медицинский центр «Панацея</w:t>
      </w:r>
      <w:r w:rsidRPr="00D36A74">
        <w:rPr>
          <w:color w:val="383430"/>
          <w:sz w:val="20"/>
          <w:szCs w:val="20"/>
        </w:rPr>
        <w:t>»;</w:t>
      </w:r>
    </w:p>
    <w:p w:rsidR="00D36A74" w:rsidRPr="00D36A74" w:rsidRDefault="00D36A74" w:rsidP="00D36A74">
      <w:pPr>
        <w:jc w:val="both"/>
        <w:rPr>
          <w:color w:val="383430"/>
          <w:sz w:val="20"/>
          <w:szCs w:val="20"/>
        </w:rPr>
      </w:pPr>
      <w:r w:rsidRPr="00D36A74">
        <w:rPr>
          <w:color w:val="383430"/>
          <w:sz w:val="20"/>
          <w:szCs w:val="20"/>
        </w:rPr>
        <w:t xml:space="preserve">- осуществлять свою деятельность в пределах предмета деятельности, задач и полномочий </w:t>
      </w:r>
      <w:r w:rsidRPr="00D36A74">
        <w:rPr>
          <w:sz w:val="20"/>
          <w:szCs w:val="20"/>
        </w:rPr>
        <w:t>ГАУЗ РК «Медицинский центр «Панацея</w:t>
      </w:r>
      <w:r w:rsidRPr="00D36A74">
        <w:rPr>
          <w:color w:val="383430"/>
          <w:sz w:val="20"/>
          <w:szCs w:val="20"/>
        </w:rPr>
        <w:t>»;</w:t>
      </w:r>
    </w:p>
    <w:p w:rsidR="00D36A74" w:rsidRPr="00D36A74" w:rsidRDefault="00D36A74" w:rsidP="00D36A74">
      <w:pPr>
        <w:jc w:val="both"/>
        <w:rPr>
          <w:color w:val="383430"/>
          <w:sz w:val="20"/>
          <w:szCs w:val="20"/>
        </w:rPr>
      </w:pPr>
      <w:r w:rsidRPr="00D36A74">
        <w:rPr>
          <w:color w:val="383430"/>
          <w:sz w:val="20"/>
          <w:szCs w:val="20"/>
        </w:rP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36A74" w:rsidRPr="00D36A74" w:rsidRDefault="00D36A74" w:rsidP="00D36A74">
      <w:pPr>
        <w:jc w:val="both"/>
        <w:rPr>
          <w:color w:val="383430"/>
          <w:sz w:val="20"/>
          <w:szCs w:val="20"/>
        </w:rPr>
      </w:pPr>
      <w:r w:rsidRPr="00D36A74">
        <w:rPr>
          <w:color w:val="383430"/>
          <w:sz w:val="20"/>
          <w:szCs w:val="20"/>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36A74" w:rsidRPr="00D36A74" w:rsidRDefault="00D36A74" w:rsidP="00D36A74">
      <w:pPr>
        <w:jc w:val="both"/>
        <w:rPr>
          <w:color w:val="383430"/>
          <w:sz w:val="20"/>
          <w:szCs w:val="20"/>
        </w:rPr>
      </w:pPr>
      <w:r w:rsidRPr="00D36A74">
        <w:rPr>
          <w:color w:val="383430"/>
          <w:sz w:val="20"/>
          <w:szCs w:val="20"/>
        </w:rPr>
        <w:t xml:space="preserve">- соблюдать при исполнении ими должностных обязанностей установленные федеральными законами, иными нормативными правовыми актами Российской Федерации и </w:t>
      </w:r>
      <w:r w:rsidRPr="00D36A74">
        <w:rPr>
          <w:sz w:val="20"/>
          <w:szCs w:val="20"/>
        </w:rPr>
        <w:t>ГАУЗ РК «Медицинский центр «Панацея</w:t>
      </w:r>
      <w:r w:rsidRPr="00D36A74">
        <w:rPr>
          <w:color w:val="383430"/>
          <w:sz w:val="20"/>
          <w:szCs w:val="20"/>
        </w:rPr>
        <w:t>» ограничения и запреты;</w:t>
      </w:r>
    </w:p>
    <w:p w:rsidR="00D36A74" w:rsidRPr="00D36A74" w:rsidRDefault="00D36A74" w:rsidP="00D36A74">
      <w:pPr>
        <w:jc w:val="both"/>
        <w:rPr>
          <w:color w:val="383430"/>
          <w:sz w:val="20"/>
          <w:szCs w:val="20"/>
        </w:rPr>
      </w:pPr>
      <w:r w:rsidRPr="00D36A74">
        <w:rPr>
          <w:color w:val="383430"/>
          <w:sz w:val="20"/>
          <w:szCs w:val="20"/>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D36A74" w:rsidRPr="00D36A74" w:rsidRDefault="00D36A74" w:rsidP="00D36A74">
      <w:pPr>
        <w:jc w:val="both"/>
        <w:rPr>
          <w:color w:val="383430"/>
          <w:sz w:val="20"/>
          <w:szCs w:val="20"/>
        </w:rPr>
      </w:pPr>
      <w:r w:rsidRPr="00D36A74">
        <w:rPr>
          <w:color w:val="383430"/>
          <w:sz w:val="20"/>
          <w:szCs w:val="20"/>
        </w:rPr>
        <w:t>– соблюдать нормы профессиональной этики, деонтологии и правила делового поведения;</w:t>
      </w:r>
    </w:p>
    <w:p w:rsidR="00D36A74" w:rsidRPr="00D36A74" w:rsidRDefault="00D36A74" w:rsidP="00D36A74">
      <w:pPr>
        <w:jc w:val="both"/>
        <w:rPr>
          <w:color w:val="383430"/>
          <w:sz w:val="20"/>
          <w:szCs w:val="20"/>
        </w:rPr>
      </w:pPr>
      <w:r w:rsidRPr="00D36A74">
        <w:rPr>
          <w:color w:val="383430"/>
          <w:sz w:val="20"/>
          <w:szCs w:val="20"/>
        </w:rPr>
        <w:t>– проявлять корректность и внимательность в обращении с пациентами и должностными лицами;</w:t>
      </w:r>
    </w:p>
    <w:p w:rsidR="00D36A74" w:rsidRPr="00D36A74" w:rsidRDefault="00D36A74" w:rsidP="00D36A74">
      <w:pPr>
        <w:jc w:val="both"/>
        <w:rPr>
          <w:color w:val="383430"/>
          <w:sz w:val="20"/>
          <w:szCs w:val="20"/>
        </w:rPr>
      </w:pPr>
      <w:r w:rsidRPr="00D36A74">
        <w:rPr>
          <w:color w:val="383430"/>
          <w:sz w:val="20"/>
          <w:szCs w:val="20"/>
        </w:rPr>
        <w:lastRenderedPageBreak/>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36A74" w:rsidRPr="00D36A74" w:rsidRDefault="00D36A74" w:rsidP="00D36A74">
      <w:pPr>
        <w:jc w:val="both"/>
        <w:rPr>
          <w:color w:val="383430"/>
          <w:sz w:val="20"/>
          <w:szCs w:val="20"/>
        </w:rPr>
      </w:pPr>
      <w:r w:rsidRPr="00D36A74">
        <w:rPr>
          <w:color w:val="383430"/>
          <w:sz w:val="20"/>
          <w:szCs w:val="20"/>
        </w:rPr>
        <w:t xml:space="preserve">–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Pr="00D36A74">
        <w:rPr>
          <w:sz w:val="20"/>
          <w:szCs w:val="20"/>
        </w:rPr>
        <w:t>ГАУЗ РК «Медицинский центр «Панацея</w:t>
      </w:r>
      <w:r w:rsidRPr="00D36A74">
        <w:rPr>
          <w:color w:val="383430"/>
          <w:sz w:val="20"/>
          <w:szCs w:val="20"/>
        </w:rPr>
        <w:t>»;</w:t>
      </w:r>
    </w:p>
    <w:p w:rsidR="00D36A74" w:rsidRPr="00D36A74" w:rsidRDefault="00D36A74" w:rsidP="00D36A74">
      <w:pPr>
        <w:jc w:val="both"/>
        <w:rPr>
          <w:color w:val="383430"/>
          <w:sz w:val="20"/>
          <w:szCs w:val="20"/>
        </w:rPr>
      </w:pPr>
      <w:r w:rsidRPr="00D36A74">
        <w:rPr>
          <w:color w:val="383430"/>
          <w:sz w:val="20"/>
          <w:szCs w:val="20"/>
        </w:rPr>
        <w:t>- не использовать должностное положение для оказания влияния на деятельность организаций, структурных подразделений, должностных лиц, граждан и других работников при решении вопросов личного характера;</w:t>
      </w:r>
    </w:p>
    <w:p w:rsidR="00D36A74" w:rsidRPr="00D36A74" w:rsidRDefault="00D36A74" w:rsidP="00D36A74">
      <w:pPr>
        <w:jc w:val="both"/>
        <w:rPr>
          <w:color w:val="383430"/>
          <w:sz w:val="20"/>
          <w:szCs w:val="20"/>
        </w:rPr>
      </w:pPr>
      <w:r w:rsidRPr="00D36A74">
        <w:rPr>
          <w:color w:val="383430"/>
          <w:sz w:val="20"/>
          <w:szCs w:val="20"/>
        </w:rPr>
        <w:t xml:space="preserve">- воздерживаться от публичных высказываний, суждений и оценок в отношении деятельности </w:t>
      </w:r>
      <w:r w:rsidRPr="00D36A74">
        <w:rPr>
          <w:sz w:val="20"/>
          <w:szCs w:val="20"/>
        </w:rPr>
        <w:t>ГАУЗ РК «Медицинский центр «Панацея</w:t>
      </w:r>
      <w:r w:rsidRPr="00D36A74">
        <w:rPr>
          <w:color w:val="383430"/>
          <w:sz w:val="20"/>
          <w:szCs w:val="20"/>
        </w:rPr>
        <w:t>», ее руководителя, если это не входит в должностные обязанности работника;</w:t>
      </w:r>
    </w:p>
    <w:p w:rsidR="00D36A74" w:rsidRPr="00D36A74" w:rsidRDefault="00D36A74" w:rsidP="00D36A74">
      <w:pPr>
        <w:jc w:val="both"/>
        <w:rPr>
          <w:color w:val="383430"/>
          <w:sz w:val="20"/>
          <w:szCs w:val="20"/>
        </w:rPr>
      </w:pPr>
      <w:r w:rsidRPr="00D36A74">
        <w:rPr>
          <w:color w:val="383430"/>
          <w:sz w:val="20"/>
          <w:szCs w:val="20"/>
        </w:rPr>
        <w:t xml:space="preserve">- соблюдать установленные в </w:t>
      </w:r>
      <w:r w:rsidRPr="00D36A74">
        <w:rPr>
          <w:sz w:val="20"/>
          <w:szCs w:val="20"/>
        </w:rPr>
        <w:t>ГАУЗ РК «Медицинский центр «Панацея</w:t>
      </w:r>
      <w:r w:rsidRPr="00D36A74">
        <w:rPr>
          <w:color w:val="383430"/>
          <w:sz w:val="20"/>
          <w:szCs w:val="20"/>
        </w:rPr>
        <w:t>» правила предоставления служебной информации и публичных выступлений;</w:t>
      </w:r>
    </w:p>
    <w:p w:rsidR="00D36A74" w:rsidRPr="00D36A74" w:rsidRDefault="00D36A74" w:rsidP="00D36A74">
      <w:pPr>
        <w:jc w:val="both"/>
        <w:rPr>
          <w:color w:val="383430"/>
          <w:sz w:val="20"/>
          <w:szCs w:val="20"/>
        </w:rPr>
      </w:pPr>
      <w:r w:rsidRPr="00D36A74">
        <w:rPr>
          <w:color w:val="383430"/>
          <w:sz w:val="20"/>
          <w:szCs w:val="20"/>
        </w:rPr>
        <w:t xml:space="preserve">- уважительно относиться к деятельности представителей средств массовой информации по информированию общества о работе </w:t>
      </w:r>
      <w:r w:rsidRPr="00D36A74">
        <w:rPr>
          <w:sz w:val="20"/>
          <w:szCs w:val="20"/>
        </w:rPr>
        <w:t>ГАУЗ РК «Медицинский центр «Панацея</w:t>
      </w:r>
      <w:r w:rsidRPr="00D36A74">
        <w:rPr>
          <w:color w:val="383430"/>
          <w:sz w:val="20"/>
          <w:szCs w:val="20"/>
        </w:rPr>
        <w:t>», а также оказывать содействие в получении достоверной информации в установленном порядке;</w:t>
      </w:r>
    </w:p>
    <w:p w:rsidR="00D36A74" w:rsidRPr="00D36A74" w:rsidRDefault="00D36A74" w:rsidP="00D36A74">
      <w:pPr>
        <w:jc w:val="both"/>
        <w:rPr>
          <w:color w:val="383430"/>
          <w:sz w:val="20"/>
          <w:szCs w:val="20"/>
        </w:rPr>
      </w:pPr>
      <w:r w:rsidRPr="00D36A74">
        <w:rPr>
          <w:color w:val="383430"/>
          <w:sz w:val="20"/>
          <w:szCs w:val="20"/>
        </w:rPr>
        <w:t>- постоянно стремиться к обеспечению как можно более эффективного распоряжения ресурсами, находящимися в сфере его ответственности;</w:t>
      </w:r>
    </w:p>
    <w:p w:rsidR="00D36A74" w:rsidRPr="00D36A74" w:rsidRDefault="00D36A74" w:rsidP="00D36A74">
      <w:pPr>
        <w:jc w:val="both"/>
        <w:rPr>
          <w:color w:val="383430"/>
          <w:sz w:val="20"/>
          <w:szCs w:val="20"/>
        </w:rPr>
      </w:pPr>
      <w:r w:rsidRPr="00D36A74">
        <w:rPr>
          <w:color w:val="383430"/>
          <w:sz w:val="20"/>
          <w:szCs w:val="20"/>
        </w:rPr>
        <w:t>- противодействовать проявлениям коррупции и предпринимать меры по ее профилактике в порядке, установленном действующим законодательством;</w:t>
      </w:r>
    </w:p>
    <w:p w:rsidR="00D36A74" w:rsidRPr="00D36A74" w:rsidRDefault="00D36A74" w:rsidP="00D36A74">
      <w:pPr>
        <w:jc w:val="both"/>
        <w:rPr>
          <w:color w:val="383430"/>
          <w:sz w:val="20"/>
          <w:szCs w:val="20"/>
        </w:rPr>
      </w:pPr>
      <w:r w:rsidRPr="00D36A74">
        <w:rPr>
          <w:color w:val="383430"/>
          <w:sz w:val="20"/>
          <w:szCs w:val="20"/>
        </w:rPr>
        <w:t>- проявлять при исполнении должностных обязанностей честность, беспристрастность и справедливость, не допускать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D36A74" w:rsidRPr="00D36A74" w:rsidRDefault="00D36A74" w:rsidP="00D36A74">
      <w:pPr>
        <w:rPr>
          <w:sz w:val="20"/>
          <w:szCs w:val="20"/>
        </w:rPr>
      </w:pPr>
      <w:r w:rsidRPr="00D36A74">
        <w:rPr>
          <w:sz w:val="20"/>
          <w:szCs w:val="20"/>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D36A74" w:rsidRPr="00D36A74" w:rsidRDefault="00D36A74" w:rsidP="00D36A74">
      <w:pPr>
        <w:jc w:val="both"/>
        <w:rPr>
          <w:sz w:val="20"/>
          <w:szCs w:val="20"/>
        </w:rPr>
      </w:pPr>
      <w:r w:rsidRPr="00D36A74">
        <w:rPr>
          <w:sz w:val="20"/>
          <w:szCs w:val="20"/>
        </w:rPr>
        <w:t>–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D36A74" w:rsidRPr="00D36A74" w:rsidRDefault="00D36A74" w:rsidP="00D36A74">
      <w:pPr>
        <w:jc w:val="both"/>
        <w:rPr>
          <w:color w:val="383430"/>
          <w:sz w:val="20"/>
          <w:szCs w:val="20"/>
        </w:rPr>
      </w:pPr>
      <w:r w:rsidRPr="00D36A74">
        <w:rPr>
          <w:color w:val="383430"/>
          <w:sz w:val="20"/>
          <w:szCs w:val="20"/>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D36A74" w:rsidRPr="00D36A74" w:rsidRDefault="00D36A74" w:rsidP="00D36A74">
      <w:pPr>
        <w:jc w:val="both"/>
        <w:rPr>
          <w:color w:val="383430"/>
          <w:sz w:val="20"/>
          <w:szCs w:val="20"/>
        </w:rPr>
      </w:pPr>
      <w:r w:rsidRPr="00D36A74">
        <w:rPr>
          <w:color w:val="383430"/>
          <w:sz w:val="20"/>
          <w:szCs w:val="20"/>
        </w:rPr>
        <w:t>2.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36A74" w:rsidRPr="00D36A74" w:rsidRDefault="00D36A74" w:rsidP="00D36A74">
      <w:pPr>
        <w:jc w:val="both"/>
        <w:rPr>
          <w:color w:val="383430"/>
          <w:sz w:val="20"/>
          <w:szCs w:val="20"/>
        </w:rPr>
      </w:pPr>
      <w:r w:rsidRPr="00D36A74">
        <w:rPr>
          <w:color w:val="383430"/>
          <w:sz w:val="20"/>
          <w:szCs w:val="20"/>
        </w:rPr>
        <w:t>3. Работник при исполнении им должностных обязанностей не должен допускать личную заинтересованность, которая приводит или может привести к конфликту интересов.</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4.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36A74" w:rsidRPr="00D36A74" w:rsidRDefault="00D36A74" w:rsidP="00D36A74">
      <w:pPr>
        <w:pStyle w:val="a7"/>
        <w:spacing w:before="0" w:beforeAutospacing="0" w:after="0" w:afterAutospacing="0"/>
        <w:jc w:val="both"/>
        <w:rPr>
          <w:rFonts w:ascii="Georgia" w:hAnsi="Georgia"/>
          <w:color w:val="383430"/>
          <w:sz w:val="20"/>
          <w:szCs w:val="20"/>
          <w:lang w:val="ru-RU"/>
        </w:rPr>
      </w:pPr>
      <w:r w:rsidRPr="00D36A74">
        <w:rPr>
          <w:color w:val="383430"/>
          <w:sz w:val="20"/>
          <w:szCs w:val="20"/>
          <w:lang w:val="ru-RU"/>
        </w:rPr>
        <w:t xml:space="preserve">5. Работник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w:t>
      </w:r>
      <w:proofErr w:type="gramStart"/>
      <w:r w:rsidRPr="00D36A74">
        <w:rPr>
          <w:color w:val="383430"/>
          <w:sz w:val="20"/>
          <w:szCs w:val="20"/>
          <w:lang w:val="ru-RU"/>
        </w:rPr>
        <w:t>семьи</w:t>
      </w:r>
      <w:proofErr w:type="gramEnd"/>
      <w:r w:rsidRPr="00D36A74">
        <w:rPr>
          <w:color w:val="383430"/>
          <w:sz w:val="20"/>
          <w:szCs w:val="20"/>
          <w:lang w:val="ru-RU"/>
        </w:rPr>
        <w:t xml:space="preserve"> в случаях установленных законодательством Российской Федерации</w:t>
      </w:r>
      <w:r w:rsidRPr="00D36A74">
        <w:rPr>
          <w:rFonts w:ascii="Georgia" w:hAnsi="Georgia"/>
          <w:color w:val="383430"/>
          <w:sz w:val="20"/>
          <w:szCs w:val="20"/>
          <w:lang w:val="ru-RU"/>
        </w:rPr>
        <w:t>.</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xml:space="preserve">6. Работник может обрабатывать и передавать служебную информацию при соблюдении действующих в </w:t>
      </w:r>
      <w:r w:rsidRPr="00D36A74">
        <w:rPr>
          <w:sz w:val="20"/>
          <w:szCs w:val="20"/>
          <w:lang w:val="ru-RU"/>
        </w:rPr>
        <w:t>ГАУЗ РК «Медицинский центр «Панацея</w:t>
      </w:r>
      <w:r w:rsidRPr="00D36A74">
        <w:rPr>
          <w:color w:val="383430"/>
          <w:sz w:val="20"/>
          <w:szCs w:val="20"/>
          <w:lang w:val="ru-RU"/>
        </w:rPr>
        <w:t>» норм и требований, принятых в соответствии с законодательством Российской Федерации.</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7.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36A74" w:rsidRPr="00D36A74" w:rsidRDefault="00D36A74" w:rsidP="00D36A74">
      <w:pPr>
        <w:rPr>
          <w:sz w:val="20"/>
          <w:szCs w:val="20"/>
        </w:rPr>
      </w:pPr>
      <w:r w:rsidRPr="00D36A74">
        <w:rPr>
          <w:sz w:val="20"/>
          <w:szCs w:val="20"/>
        </w:rPr>
        <w:t>8. Работник, наделенный организационно-распорядительными полномочиями по отношению к другим работникам, призван:</w:t>
      </w:r>
    </w:p>
    <w:p w:rsidR="00D36A74" w:rsidRPr="00D36A74" w:rsidRDefault="00D36A74" w:rsidP="00D36A74">
      <w:pPr>
        <w:rPr>
          <w:sz w:val="20"/>
          <w:szCs w:val="20"/>
        </w:rPr>
      </w:pPr>
      <w:r w:rsidRPr="00D36A74">
        <w:rPr>
          <w:sz w:val="20"/>
          <w:szCs w:val="20"/>
        </w:rPr>
        <w:t xml:space="preserve">- принимать меры по предупреждению коррупции, а также меры к тому, чтобы подчиненные ему работники не допускали </w:t>
      </w:r>
      <w:proofErr w:type="spellStart"/>
      <w:r w:rsidRPr="00D36A74">
        <w:rPr>
          <w:sz w:val="20"/>
          <w:szCs w:val="20"/>
        </w:rPr>
        <w:t>коррупционно</w:t>
      </w:r>
      <w:proofErr w:type="spellEnd"/>
      <w:r w:rsidRPr="00D36A74">
        <w:rPr>
          <w:sz w:val="20"/>
          <w:szCs w:val="20"/>
        </w:rPr>
        <w:t xml:space="preserve"> опасного поведения, своим личным поведением подавать пример честности, беспристрастности и справедливости;</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9.</w:t>
      </w:r>
      <w:r w:rsidRPr="00D36A74">
        <w:rPr>
          <w:color w:val="383430"/>
          <w:sz w:val="20"/>
          <w:szCs w:val="20"/>
        </w:rPr>
        <w:t> </w:t>
      </w:r>
      <w:r w:rsidRPr="00D36A74">
        <w:rPr>
          <w:color w:val="383430"/>
          <w:sz w:val="20"/>
          <w:szCs w:val="20"/>
          <w:lang w:val="ru-RU"/>
        </w:rPr>
        <w:t>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36A74" w:rsidRPr="00D36A74" w:rsidRDefault="00D36A74" w:rsidP="00D36A74">
      <w:pPr>
        <w:pStyle w:val="a7"/>
        <w:spacing w:before="0" w:beforeAutospacing="0" w:after="0" w:afterAutospacing="0"/>
        <w:jc w:val="both"/>
        <w:rPr>
          <w:color w:val="383430"/>
          <w:sz w:val="20"/>
          <w:szCs w:val="20"/>
          <w:lang w:val="ru-RU"/>
        </w:rPr>
      </w:pPr>
    </w:p>
    <w:p w:rsidR="00D36A74" w:rsidRPr="00D36A74" w:rsidRDefault="00D36A74" w:rsidP="00D36A74">
      <w:pPr>
        <w:pStyle w:val="a7"/>
        <w:numPr>
          <w:ilvl w:val="0"/>
          <w:numId w:val="9"/>
        </w:numPr>
        <w:spacing w:before="0" w:beforeAutospacing="0" w:after="0" w:afterAutospacing="0"/>
        <w:jc w:val="center"/>
        <w:rPr>
          <w:rStyle w:val="a8"/>
          <w:sz w:val="20"/>
          <w:szCs w:val="20"/>
          <w:bdr w:val="none" w:sz="0" w:space="0" w:color="auto" w:frame="1"/>
        </w:rPr>
      </w:pPr>
      <w:r w:rsidRPr="00D36A74">
        <w:rPr>
          <w:rStyle w:val="a8"/>
          <w:color w:val="383430"/>
          <w:sz w:val="20"/>
          <w:szCs w:val="20"/>
          <w:bdr w:val="none" w:sz="0" w:space="0" w:color="auto" w:frame="1"/>
          <w:lang w:val="ru-RU"/>
        </w:rPr>
        <w:t>Рекомендательные этические правила служебного поведения работников</w:t>
      </w:r>
    </w:p>
    <w:p w:rsidR="00D36A74" w:rsidRPr="00D36A74" w:rsidRDefault="00D36A74" w:rsidP="00D36A74">
      <w:pPr>
        <w:pStyle w:val="a7"/>
        <w:spacing w:before="0" w:beforeAutospacing="0" w:after="0" w:afterAutospacing="0"/>
        <w:ind w:left="1080"/>
        <w:rPr>
          <w:sz w:val="20"/>
          <w:szCs w:val="20"/>
        </w:rPr>
      </w:pPr>
    </w:p>
    <w:p w:rsidR="00D36A74" w:rsidRPr="00D36A74" w:rsidRDefault="00D36A74" w:rsidP="00D36A74">
      <w:pPr>
        <w:pStyle w:val="a7"/>
        <w:spacing w:before="0" w:beforeAutospacing="0" w:after="0" w:afterAutospacing="0"/>
        <w:jc w:val="both"/>
        <w:rPr>
          <w:color w:val="383430"/>
          <w:sz w:val="20"/>
          <w:szCs w:val="20"/>
          <w:lang w:val="ru-RU"/>
        </w:rPr>
      </w:pPr>
      <w:r w:rsidRPr="00D36A74">
        <w:rPr>
          <w:rStyle w:val="a8"/>
          <w:color w:val="383430"/>
          <w:sz w:val="20"/>
          <w:szCs w:val="20"/>
          <w:bdr w:val="none" w:sz="0" w:space="0" w:color="auto" w:frame="1"/>
          <w:lang w:val="ru-RU"/>
        </w:rPr>
        <w:t>1.</w:t>
      </w:r>
      <w:r w:rsidRPr="00D36A74">
        <w:rPr>
          <w:rStyle w:val="a8"/>
          <w:color w:val="383430"/>
          <w:sz w:val="20"/>
          <w:szCs w:val="20"/>
          <w:bdr w:val="none" w:sz="0" w:space="0" w:color="auto" w:frame="1"/>
        </w:rPr>
        <w:t> </w:t>
      </w:r>
      <w:r w:rsidRPr="00D36A74">
        <w:rPr>
          <w:rStyle w:val="apple-converted-space"/>
          <w:b/>
          <w:bCs/>
          <w:color w:val="383430"/>
          <w:sz w:val="20"/>
          <w:szCs w:val="20"/>
          <w:bdr w:val="none" w:sz="0" w:space="0" w:color="auto" w:frame="1"/>
        </w:rPr>
        <w:t> </w:t>
      </w:r>
      <w:r w:rsidRPr="00D36A74">
        <w:rPr>
          <w:color w:val="383430"/>
          <w:sz w:val="20"/>
          <w:szCs w:val="20"/>
          <w:lang w:val="ru-RU"/>
        </w:rPr>
        <w:t xml:space="preserve">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D36A74">
        <w:rPr>
          <w:color w:val="383430"/>
          <w:sz w:val="20"/>
          <w:szCs w:val="20"/>
          <w:lang w:val="ru-RU"/>
        </w:rPr>
        <w:t>ценностью</w:t>
      </w:r>
      <w:proofErr w:type="gramEnd"/>
      <w:r w:rsidRPr="00D36A74">
        <w:rPr>
          <w:color w:val="383430"/>
          <w:sz w:val="20"/>
          <w:szCs w:val="20"/>
          <w:lang w:val="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xml:space="preserve">В служебном поведении работник воздерживается </w:t>
      </w:r>
      <w:proofErr w:type="gramStart"/>
      <w:r w:rsidRPr="00D36A74">
        <w:rPr>
          <w:color w:val="383430"/>
          <w:sz w:val="20"/>
          <w:szCs w:val="20"/>
          <w:lang w:val="ru-RU"/>
        </w:rPr>
        <w:t>от</w:t>
      </w:r>
      <w:proofErr w:type="gramEnd"/>
      <w:r w:rsidRPr="00D36A74">
        <w:rPr>
          <w:color w:val="383430"/>
          <w:sz w:val="20"/>
          <w:szCs w:val="20"/>
          <w:lang w:val="ru-RU"/>
        </w:rPr>
        <w:t>:</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грубости, проявлений пренебрежительного тона, заносчивости, предвзятых замечаний, предъявления неправомерных, незаслуженных обвинений;</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угроз, оскорбительных выражений или реплик, действий, препятствующих нормальному общению или провоцирующих противоправное поведение;</w:t>
      </w:r>
    </w:p>
    <w:p w:rsidR="00D36A74" w:rsidRPr="00D36A74" w:rsidRDefault="00D36A74" w:rsidP="00D36A74">
      <w:pPr>
        <w:pStyle w:val="a7"/>
        <w:spacing w:before="0" w:beforeAutospacing="0" w:after="0" w:afterAutospacing="0"/>
        <w:jc w:val="both"/>
        <w:rPr>
          <w:color w:val="383430"/>
          <w:sz w:val="20"/>
          <w:szCs w:val="20"/>
          <w:lang w:val="ru-RU"/>
        </w:rPr>
      </w:pPr>
      <w:r w:rsidRPr="00D36A74">
        <w:rPr>
          <w:rStyle w:val="a8"/>
          <w:color w:val="383430"/>
          <w:sz w:val="20"/>
          <w:szCs w:val="20"/>
          <w:bdr w:val="none" w:sz="0" w:space="0" w:color="auto" w:frame="1"/>
          <w:lang w:val="ru-RU"/>
        </w:rPr>
        <w:t>2.</w:t>
      </w:r>
      <w:r w:rsidRPr="00D36A74">
        <w:rPr>
          <w:rStyle w:val="apple-converted-space"/>
          <w:b/>
          <w:bCs/>
          <w:color w:val="383430"/>
          <w:sz w:val="20"/>
          <w:szCs w:val="20"/>
          <w:bdr w:val="none" w:sz="0" w:space="0" w:color="auto" w:frame="1"/>
        </w:rPr>
        <w:t> </w:t>
      </w:r>
      <w:r w:rsidRPr="00D36A74">
        <w:rPr>
          <w:color w:val="383430"/>
          <w:sz w:val="20"/>
          <w:szCs w:val="20"/>
        </w:rPr>
        <w:t> </w:t>
      </w:r>
      <w:r w:rsidRPr="00D36A74">
        <w:rPr>
          <w:color w:val="383430"/>
          <w:sz w:val="20"/>
          <w:szCs w:val="20"/>
          <w:lang w:val="ru-RU"/>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3. Работники должны быть вежливыми, доброжелательными, корректными, внимательными и проявлять терпимость в общении с пациентами и коллегами.</w:t>
      </w:r>
    </w:p>
    <w:p w:rsidR="00D36A74" w:rsidRPr="00D36A74" w:rsidRDefault="00D36A74" w:rsidP="00D36A74">
      <w:pPr>
        <w:pStyle w:val="a7"/>
        <w:spacing w:before="0" w:beforeAutospacing="0" w:after="0" w:afterAutospacing="0"/>
        <w:jc w:val="both"/>
        <w:rPr>
          <w:color w:val="383430"/>
          <w:sz w:val="20"/>
          <w:szCs w:val="20"/>
          <w:lang w:val="ru-RU"/>
        </w:rPr>
      </w:pPr>
      <w:r w:rsidRPr="00D36A74">
        <w:rPr>
          <w:color w:val="383430"/>
          <w:sz w:val="20"/>
          <w:szCs w:val="20"/>
          <w:lang w:val="ru-RU"/>
        </w:rPr>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sidRPr="00D36A74">
        <w:rPr>
          <w:sz w:val="20"/>
          <w:szCs w:val="20"/>
          <w:lang w:val="ru-RU"/>
        </w:rPr>
        <w:t>ГАУЗ РК «Медицинский центр «Панацея</w:t>
      </w:r>
      <w:r w:rsidRPr="00D36A74">
        <w:rPr>
          <w:color w:val="383430"/>
          <w:sz w:val="20"/>
          <w:szCs w:val="20"/>
          <w:lang w:val="ru-RU"/>
        </w:rPr>
        <w:t>», а также, при необходимости, соответствовать общепринятому деловому стилю, который отличают сдержанность, традиционность и аккуратность.</w:t>
      </w:r>
    </w:p>
    <w:p w:rsidR="00D36A74" w:rsidRPr="00D36A74" w:rsidRDefault="00D36A74" w:rsidP="00D36A74">
      <w:pPr>
        <w:pStyle w:val="a7"/>
        <w:spacing w:before="0" w:beforeAutospacing="0" w:after="0" w:afterAutospacing="0"/>
        <w:jc w:val="both"/>
        <w:rPr>
          <w:color w:val="383430"/>
          <w:sz w:val="20"/>
          <w:szCs w:val="20"/>
          <w:lang w:val="ru-RU"/>
        </w:rPr>
      </w:pPr>
    </w:p>
    <w:p w:rsidR="00D36A74" w:rsidRPr="00D36A74" w:rsidRDefault="00D36A74" w:rsidP="00D36A74">
      <w:pPr>
        <w:autoSpaceDE w:val="0"/>
        <w:autoSpaceDN w:val="0"/>
        <w:adjustRightInd w:val="0"/>
        <w:jc w:val="center"/>
        <w:rPr>
          <w:b/>
          <w:color w:val="000000"/>
          <w:sz w:val="20"/>
          <w:szCs w:val="20"/>
        </w:rPr>
      </w:pPr>
      <w:r w:rsidRPr="00D36A74">
        <w:rPr>
          <w:b/>
          <w:color w:val="000000"/>
          <w:sz w:val="20"/>
          <w:szCs w:val="20"/>
        </w:rPr>
        <w:t>4. Ответственность за нарушение положений Кодекса</w:t>
      </w:r>
    </w:p>
    <w:p w:rsidR="00D36A74" w:rsidRPr="00D36A74" w:rsidRDefault="00D36A74" w:rsidP="00D36A74">
      <w:pPr>
        <w:autoSpaceDE w:val="0"/>
        <w:autoSpaceDN w:val="0"/>
        <w:adjustRightInd w:val="0"/>
        <w:jc w:val="center"/>
        <w:rPr>
          <w:b/>
          <w:color w:val="000000"/>
          <w:sz w:val="20"/>
          <w:szCs w:val="20"/>
        </w:rPr>
      </w:pPr>
    </w:p>
    <w:p w:rsidR="00D36A74" w:rsidRPr="00D36A74" w:rsidRDefault="00D36A74" w:rsidP="00D36A74">
      <w:pPr>
        <w:autoSpaceDE w:val="0"/>
        <w:autoSpaceDN w:val="0"/>
        <w:adjustRightInd w:val="0"/>
        <w:jc w:val="both"/>
        <w:rPr>
          <w:sz w:val="20"/>
          <w:szCs w:val="20"/>
        </w:rPr>
      </w:pPr>
      <w:r w:rsidRPr="00D36A74">
        <w:rPr>
          <w:sz w:val="20"/>
          <w:szCs w:val="20"/>
        </w:rPr>
        <w:t>1. Нарушение сотрудником положений Кодекса подлежит моральному осуждению, а также влечет применение к сотруднику мер ответственности, предусмотренных действующим законодательством.</w:t>
      </w:r>
    </w:p>
    <w:p w:rsidR="00D36A74" w:rsidRPr="00D36A74" w:rsidRDefault="00D36A74" w:rsidP="00D36A74">
      <w:pPr>
        <w:autoSpaceDE w:val="0"/>
        <w:autoSpaceDN w:val="0"/>
        <w:adjustRightInd w:val="0"/>
        <w:jc w:val="both"/>
        <w:rPr>
          <w:sz w:val="20"/>
          <w:szCs w:val="20"/>
        </w:rPr>
      </w:pPr>
      <w:r w:rsidRPr="00D36A74">
        <w:rPr>
          <w:sz w:val="20"/>
          <w:szCs w:val="20"/>
        </w:rPr>
        <w:t xml:space="preserve">2.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 </w:t>
      </w:r>
    </w:p>
    <w:p w:rsidR="00D36A74" w:rsidRPr="00D36A74" w:rsidRDefault="00D36A74" w:rsidP="00D36A74">
      <w:pPr>
        <w:autoSpaceDE w:val="0"/>
        <w:autoSpaceDN w:val="0"/>
        <w:adjustRightInd w:val="0"/>
        <w:jc w:val="both"/>
        <w:rPr>
          <w:sz w:val="20"/>
          <w:szCs w:val="20"/>
        </w:rPr>
      </w:pPr>
      <w:r w:rsidRPr="00D36A74">
        <w:rPr>
          <w:sz w:val="20"/>
          <w:szCs w:val="20"/>
        </w:rPr>
        <w:t>3. Ответственность и неотвратимость наказания:</w:t>
      </w:r>
    </w:p>
    <w:p w:rsidR="00D36A74" w:rsidRPr="00D36A74" w:rsidRDefault="00D36A74" w:rsidP="00D36A74">
      <w:pPr>
        <w:autoSpaceDE w:val="0"/>
        <w:autoSpaceDN w:val="0"/>
        <w:adjustRightInd w:val="0"/>
        <w:jc w:val="both"/>
        <w:rPr>
          <w:sz w:val="20"/>
          <w:szCs w:val="20"/>
        </w:rPr>
      </w:pPr>
      <w:r w:rsidRPr="00D36A74">
        <w:rPr>
          <w:sz w:val="20"/>
          <w:szCs w:val="20"/>
        </w:rPr>
        <w:t xml:space="preserve"> – неотвратимость наказания для работников ГАУЗ РК «Медицинский центр «Панацея»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rsidR="00D36A74" w:rsidRPr="00D36A74" w:rsidRDefault="00D36A74" w:rsidP="00D36A74">
      <w:pPr>
        <w:pStyle w:val="ConsPlusNormal"/>
        <w:jc w:val="both"/>
        <w:rPr>
          <w:rFonts w:ascii="Times New Roman" w:hAnsi="Times New Roman" w:cs="Times New Roman"/>
        </w:rPr>
      </w:pPr>
      <w:r w:rsidRPr="00D36A74">
        <w:rPr>
          <w:rFonts w:ascii="Times New Roman" w:hAnsi="Times New Roman" w:cs="Times New Roman"/>
        </w:rPr>
        <w:t xml:space="preserve">4. В случаях, предусмотренных федеральными законами, нарушение положений Кодекса влечет применение к работнику предприятия мер юридической ответственности. </w:t>
      </w:r>
    </w:p>
    <w:p w:rsidR="00D36A74" w:rsidRPr="00D36A74" w:rsidRDefault="00D36A74" w:rsidP="00D36A74">
      <w:pPr>
        <w:rPr>
          <w:sz w:val="20"/>
          <w:szCs w:val="20"/>
        </w:rPr>
      </w:pPr>
    </w:p>
    <w:p w:rsidR="00D36A74" w:rsidRPr="00D36A74" w:rsidRDefault="00D36A74" w:rsidP="00D36A74">
      <w:pPr>
        <w:tabs>
          <w:tab w:val="left" w:pos="7640"/>
        </w:tabs>
        <w:rPr>
          <w:rFonts w:asciiTheme="minorHAnsi" w:hAnsiTheme="minorHAnsi"/>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D36A74">
      <w:pPr>
        <w:tabs>
          <w:tab w:val="left" w:pos="7640"/>
        </w:tabs>
        <w:rPr>
          <w:sz w:val="20"/>
          <w:szCs w:val="20"/>
        </w:rPr>
      </w:pPr>
    </w:p>
    <w:p w:rsidR="00D36A74" w:rsidRPr="00D36A74" w:rsidRDefault="00D36A74" w:rsidP="004A7AFD">
      <w:pPr>
        <w:jc w:val="both"/>
        <w:rPr>
          <w:sz w:val="20"/>
          <w:szCs w:val="20"/>
        </w:rPr>
      </w:pPr>
    </w:p>
    <w:p w:rsidR="00D36A74" w:rsidRPr="00D36A74" w:rsidRDefault="00D36A74" w:rsidP="004A7AFD">
      <w:pPr>
        <w:jc w:val="both"/>
        <w:rPr>
          <w:sz w:val="20"/>
          <w:szCs w:val="20"/>
        </w:rPr>
      </w:pPr>
    </w:p>
    <w:p w:rsidR="00D36A74" w:rsidRPr="00D36A74" w:rsidRDefault="00D36A74" w:rsidP="004A7AFD">
      <w:pPr>
        <w:jc w:val="both"/>
        <w:rPr>
          <w:sz w:val="20"/>
          <w:szCs w:val="20"/>
        </w:rPr>
      </w:pPr>
    </w:p>
    <w:p w:rsidR="00D36A74" w:rsidRPr="00D36A74" w:rsidRDefault="00D36A74" w:rsidP="004A7AFD">
      <w:pPr>
        <w:jc w:val="both"/>
        <w:rPr>
          <w:sz w:val="20"/>
          <w:szCs w:val="20"/>
        </w:rPr>
      </w:pPr>
    </w:p>
    <w:p w:rsidR="00F505E5" w:rsidRDefault="00F505E5"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D36A74" w:rsidRDefault="00D36A74"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Default="00B458C2" w:rsidP="004A7AFD">
      <w:pPr>
        <w:jc w:val="both"/>
        <w:rPr>
          <w:sz w:val="22"/>
          <w:szCs w:val="22"/>
        </w:rPr>
      </w:pPr>
    </w:p>
    <w:p w:rsidR="00B458C2" w:rsidRPr="00B458C2" w:rsidRDefault="00B458C2" w:rsidP="00B458C2">
      <w:pPr>
        <w:pStyle w:val="a7"/>
        <w:spacing w:before="0" w:beforeAutospacing="0" w:after="0" w:afterAutospacing="0"/>
        <w:jc w:val="right"/>
        <w:rPr>
          <w:sz w:val="20"/>
          <w:szCs w:val="20"/>
          <w:lang w:val="ru-RU"/>
        </w:rPr>
      </w:pPr>
      <w:r w:rsidRPr="00B458C2">
        <w:rPr>
          <w:sz w:val="20"/>
          <w:szCs w:val="20"/>
          <w:lang w:val="ru-RU"/>
        </w:rPr>
        <w:t>Приложение № 8</w:t>
      </w:r>
    </w:p>
    <w:p w:rsidR="00B458C2" w:rsidRPr="00B458C2" w:rsidRDefault="00B458C2" w:rsidP="00B458C2">
      <w:pPr>
        <w:pStyle w:val="a7"/>
        <w:spacing w:before="0" w:beforeAutospacing="0" w:after="0" w:afterAutospacing="0"/>
        <w:jc w:val="right"/>
        <w:rPr>
          <w:sz w:val="20"/>
          <w:szCs w:val="20"/>
          <w:lang w:val="ru-RU"/>
        </w:rPr>
      </w:pPr>
      <w:r w:rsidRPr="00B458C2">
        <w:rPr>
          <w:sz w:val="20"/>
          <w:szCs w:val="20"/>
          <w:lang w:val="ru-RU"/>
        </w:rPr>
        <w:lastRenderedPageBreak/>
        <w:t>к приказу № 43 от 09.01.2019г.</w:t>
      </w:r>
    </w:p>
    <w:p w:rsidR="00B458C2" w:rsidRPr="00B458C2" w:rsidRDefault="00B458C2" w:rsidP="00B458C2">
      <w:pPr>
        <w:pStyle w:val="a7"/>
        <w:spacing w:before="0" w:beforeAutospacing="0" w:after="0" w:afterAutospacing="0"/>
        <w:jc w:val="right"/>
        <w:rPr>
          <w:sz w:val="20"/>
          <w:szCs w:val="20"/>
          <w:lang w:val="ru-RU"/>
        </w:rPr>
      </w:pPr>
      <w:r w:rsidRPr="00B458C2">
        <w:rPr>
          <w:sz w:val="20"/>
          <w:szCs w:val="20"/>
          <w:lang w:val="ru-RU"/>
        </w:rPr>
        <w:t xml:space="preserve">ГАУЗ РК «Медицинский центр «Панацея»  </w:t>
      </w:r>
    </w:p>
    <w:p w:rsidR="00B458C2" w:rsidRPr="00B458C2" w:rsidRDefault="00B458C2" w:rsidP="00B458C2">
      <w:pPr>
        <w:pStyle w:val="a7"/>
        <w:jc w:val="right"/>
        <w:rPr>
          <w:lang w:val="ru-RU"/>
        </w:rPr>
      </w:pPr>
      <w:r w:rsidRPr="00B458C2">
        <w:rPr>
          <w:lang w:val="ru-RU"/>
        </w:rPr>
        <w:t> </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ПОЛОЖЕНИЕ</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о взаимодействии с правоохранительными органами</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по вопросам предупреждения и противодействия коррупции</w:t>
      </w:r>
    </w:p>
    <w:p w:rsidR="00B458C2" w:rsidRPr="00B458C2" w:rsidRDefault="00B458C2" w:rsidP="00B458C2">
      <w:pPr>
        <w:pStyle w:val="a7"/>
        <w:spacing w:before="0" w:beforeAutospacing="0" w:after="0" w:afterAutospacing="0"/>
        <w:jc w:val="center"/>
        <w:rPr>
          <w:b/>
          <w:sz w:val="20"/>
          <w:szCs w:val="20"/>
          <w:lang w:val="ru-RU"/>
        </w:rPr>
      </w:pP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1. ОБЩИЕ ПОЛОЖЕНИЯ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1.1.        Настоящее Положение разработано на основе статьи 75 Федерального закона от 21 ноября 2011 г. №323-ФЗ «Об основах охраны здоровья граждан в Российской Федерации», статьи 45 Федерального закона от 25 декабря 2008 г. № 273-ФЗ «О противодействии коррупции».</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1.2.       Настоящее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ГАУЗ РК «Медицинский центр «Панацея» (далее – Учреждение) с правоохранительными органами (далее – органы).</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1.3.       Условия настоящего Положения, определяющие порядок взаимодействия Учреждения с одной стороны и органов с другой стороны, распространяются на все структурные подразделения Учреждения.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2. ВИДЫ ОБРАЩЕНИЙ В ПРАВООХРАНИТЕЛЬНЫЕ ОРГАНЫ</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2.1.             </w:t>
      </w:r>
      <w:proofErr w:type="gramStart"/>
      <w:r w:rsidRPr="00B458C2">
        <w:rPr>
          <w:sz w:val="20"/>
          <w:szCs w:val="20"/>
          <w:lang w:val="ru-RU"/>
        </w:rPr>
        <w:t>Обращение – предложение, заявление, жалоба, изложенные в письменной или устной форме и представленные в органы.</w:t>
      </w:r>
      <w:proofErr w:type="gramEnd"/>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Учреждением и органами.</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2.1.2.      Устные обращения – это обращение, поступающие во время личного приема руководителя Учреждения или его заместителя у руководителей или заместителей органов.</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2.2.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2.3. Заявление – вид обращения, направленный на реализацию прав и интересов Учреждения.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2.4. Жалоба – вид обращения, в котором идет речь о нарушении прав и интересов Учреждения.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Учреждения.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3. СОТРУДНИЧЕСТВО И ПОРЯДОК ОБРАЩЕНИЯ УЧРЕЖДЕНИЯ В ПРАВООХРАНИТЕЛЬНЫЕ ОРГАНЫ </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xml:space="preserve">3.1. Сотрудничество с правоохранительными органами является важным показателем действительной приверженности </w:t>
      </w:r>
      <w:proofErr w:type="gramStart"/>
      <w:r w:rsidRPr="00B458C2">
        <w:rPr>
          <w:sz w:val="20"/>
          <w:szCs w:val="20"/>
          <w:lang w:val="ru-RU"/>
        </w:rPr>
        <w:t>Учреждения</w:t>
      </w:r>
      <w:proofErr w:type="gramEnd"/>
      <w:r w:rsidRPr="00B458C2">
        <w:rPr>
          <w:sz w:val="20"/>
          <w:szCs w:val="20"/>
          <w:lang w:val="ru-RU"/>
        </w:rPr>
        <w:t xml:space="preserve"> декларируемым антикоррупционным стандартам поведения. Данное сотрудничество может осуществляться в различных формах:</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Учреждение может принять на себя публичное обязательство сообщать в соответствующие органы о случаях совершения коррупционных правонарушений, о которых Учреждению (работникам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p>
    <w:p w:rsidR="00B458C2" w:rsidRPr="00B458C2" w:rsidRDefault="00B458C2" w:rsidP="00B458C2">
      <w:pPr>
        <w:pStyle w:val="a7"/>
        <w:spacing w:before="0" w:beforeAutospacing="0" w:after="0" w:afterAutospacing="0"/>
        <w:jc w:val="both"/>
        <w:rPr>
          <w:sz w:val="20"/>
          <w:szCs w:val="20"/>
          <w:lang w:val="ru-RU"/>
        </w:rPr>
      </w:pPr>
      <w:proofErr w:type="gramStart"/>
      <w:r w:rsidRPr="00B458C2">
        <w:rPr>
          <w:sz w:val="20"/>
          <w:szCs w:val="20"/>
          <w:lang w:val="ru-RU"/>
        </w:rPr>
        <w:t>-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3.2. Сотрудничество с органами также может проявляться в форме:</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оказания содействия уполномоченным представителям органов при проведении мероприятий по пресечению или расследованию коррупционных преступлений, включая оперативно-розыскные мероприятия.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3.3. Руководству Учреждения и ее сотрудникам следует оказывать поддержку в выявлении и расследовании органами фактов коррупции, предпринимать необходимые меры по сохранению и передаче в органы документов и информации, содержащей данные о коррупционных правонарушениях.</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lastRenderedPageBreak/>
        <w:t>3.5.Все письменные обращения к представителям органов, готовятся инициаторами обращений – сотрудниками Учреждения, предоставляются на согласование руководителю Учреждения, без визы Руководителя Учреждения письменные обращения не допускаются.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3.6. К устным обращениям Учреждения в органы предъявляются следующие требования: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3.7. Во время личного приема у руководителя Учреждения,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3.8.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3.9. Руководитель структурного подразделения, заместитель руководителя Учреждения или лицо, курирующее вопросы взаимодействия с органами, несут персональную ответственность за эффективность осуществления соответствующего взаимодействия.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xml:space="preserve">3.10. Заместитель главного врача </w:t>
      </w:r>
      <w:proofErr w:type="gramStart"/>
      <w:r w:rsidRPr="00B458C2">
        <w:rPr>
          <w:sz w:val="20"/>
          <w:szCs w:val="20"/>
          <w:lang w:val="ru-RU"/>
        </w:rPr>
        <w:t>по</w:t>
      </w:r>
      <w:proofErr w:type="gramEnd"/>
      <w:r w:rsidRPr="00B458C2">
        <w:rPr>
          <w:sz w:val="20"/>
          <w:szCs w:val="20"/>
          <w:lang w:val="ru-RU"/>
        </w:rPr>
        <w:t xml:space="preserve"> </w:t>
      </w:r>
      <w:proofErr w:type="gramStart"/>
      <w:r w:rsidRPr="00B458C2">
        <w:rPr>
          <w:sz w:val="20"/>
          <w:szCs w:val="20"/>
          <w:lang w:val="ru-RU"/>
        </w:rPr>
        <w:t>организационно-методической</w:t>
      </w:r>
      <w:proofErr w:type="gramEnd"/>
      <w:r w:rsidRPr="00B458C2">
        <w:rPr>
          <w:sz w:val="20"/>
          <w:szCs w:val="20"/>
          <w:lang w:val="ru-RU"/>
        </w:rPr>
        <w:t xml:space="preserve"> совместно с руководителем Учреждения планирует и организует встречи структурных подразделений Учреждения с правоохранительными органами.</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w:t>
      </w:r>
    </w:p>
    <w:p w:rsidR="00B458C2" w:rsidRPr="00B458C2" w:rsidRDefault="00B458C2" w:rsidP="00B458C2">
      <w:pPr>
        <w:pStyle w:val="a7"/>
        <w:spacing w:before="0" w:beforeAutospacing="0" w:after="0" w:afterAutospacing="0"/>
        <w:jc w:val="center"/>
        <w:rPr>
          <w:b/>
          <w:sz w:val="20"/>
          <w:szCs w:val="20"/>
          <w:lang w:val="ru-RU"/>
        </w:rPr>
      </w:pPr>
      <w:r w:rsidRPr="00B458C2">
        <w:rPr>
          <w:b/>
          <w:sz w:val="20"/>
          <w:szCs w:val="20"/>
          <w:lang w:val="ru-RU"/>
        </w:rPr>
        <w:t>4.      ПАМЯТКА ДЛЯ СОТРУДНИКОВ УЧРЕЖДЕНИЯ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4.1.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4.2. 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4.3.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4.4.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4.5.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В СЛУЧАЕ ОТСУТСТВИЯ РЕАГИРОВАНИЯ НА ВАШИ ОБРАЩЕНИЯ В ПРАВООХРАНИТЕЛЬНЫЕ ОРГАНЫ ВЫ МОЖЕТЕ:</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1. Обратиться с жалобой в Генеральную прокуратуру Российской Федерации (125993, ГСП-3, Россия, Москва, ул. Б. Дмитровка, 15а).</w:t>
      </w:r>
    </w:p>
    <w:p w:rsidR="00B458C2" w:rsidRPr="00B458C2" w:rsidRDefault="00B458C2" w:rsidP="00B458C2">
      <w:pPr>
        <w:pStyle w:val="a7"/>
        <w:spacing w:before="0" w:beforeAutospacing="0" w:after="0" w:afterAutospacing="0"/>
        <w:jc w:val="both"/>
        <w:rPr>
          <w:sz w:val="20"/>
          <w:szCs w:val="20"/>
          <w:lang w:val="ru-RU"/>
        </w:rPr>
      </w:pPr>
      <w:r w:rsidRPr="00B458C2">
        <w:rPr>
          <w:sz w:val="20"/>
          <w:szCs w:val="20"/>
          <w:lang w:val="ru-RU"/>
        </w:rPr>
        <w:t xml:space="preserve">2. </w:t>
      </w:r>
      <w:proofErr w:type="gramStart"/>
      <w:r w:rsidRPr="00B458C2">
        <w:rPr>
          <w:sz w:val="20"/>
          <w:szCs w:val="20"/>
          <w:lang w:val="ru-RU"/>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sidRPr="00B458C2">
        <w:rPr>
          <w:sz w:val="20"/>
          <w:szCs w:val="20"/>
          <w:lang w:val="ru-RU"/>
        </w:rPr>
        <w:t>Межкомиссионную</w:t>
      </w:r>
      <w:proofErr w:type="spellEnd"/>
      <w:r w:rsidRPr="00B458C2">
        <w:rPr>
          <w:sz w:val="20"/>
          <w:szCs w:val="20"/>
          <w:lang w:val="ru-RU"/>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sidRPr="00B458C2">
        <w:rPr>
          <w:sz w:val="20"/>
          <w:szCs w:val="20"/>
          <w:lang w:val="ru-RU"/>
        </w:rPr>
        <w:t>Миусская</w:t>
      </w:r>
      <w:proofErr w:type="spellEnd"/>
      <w:r w:rsidRPr="00B458C2">
        <w:rPr>
          <w:sz w:val="20"/>
          <w:szCs w:val="20"/>
          <w:lang w:val="ru-RU"/>
        </w:rPr>
        <w:t xml:space="preserve"> пл., д. 7, стр. 1, Телефон: (495) 221-83-58; Факс: (499)251-60-04).</w:t>
      </w:r>
      <w:proofErr w:type="gramEnd"/>
    </w:p>
    <w:p w:rsidR="00B458C2" w:rsidRPr="00B458C2" w:rsidRDefault="00B458C2" w:rsidP="004A7AFD">
      <w:pPr>
        <w:jc w:val="both"/>
        <w:rPr>
          <w:sz w:val="20"/>
          <w:szCs w:val="20"/>
        </w:rPr>
      </w:pPr>
    </w:p>
    <w:p w:rsidR="00D36A74" w:rsidRPr="00B458C2" w:rsidRDefault="00D36A74" w:rsidP="004A7AFD">
      <w:pPr>
        <w:jc w:val="both"/>
        <w:rPr>
          <w:sz w:val="20"/>
          <w:szCs w:val="20"/>
        </w:rPr>
      </w:pPr>
    </w:p>
    <w:p w:rsidR="00D36A74" w:rsidRPr="00B458C2" w:rsidRDefault="00D36A74" w:rsidP="004A7AFD">
      <w:pPr>
        <w:jc w:val="both"/>
        <w:rPr>
          <w:sz w:val="20"/>
          <w:szCs w:val="20"/>
        </w:rPr>
      </w:pPr>
    </w:p>
    <w:p w:rsidR="00D36A74" w:rsidRDefault="00D36A74"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Default="00B458C2" w:rsidP="004A7AFD">
      <w:pPr>
        <w:jc w:val="both"/>
        <w:rPr>
          <w:sz w:val="20"/>
          <w:szCs w:val="20"/>
        </w:rPr>
      </w:pPr>
    </w:p>
    <w:p w:rsidR="00B458C2" w:rsidRPr="00B458C2" w:rsidRDefault="00B458C2" w:rsidP="00B458C2">
      <w:pPr>
        <w:pStyle w:val="a7"/>
        <w:spacing w:before="0" w:beforeAutospacing="0" w:after="0" w:afterAutospacing="0"/>
        <w:jc w:val="right"/>
        <w:rPr>
          <w:sz w:val="20"/>
          <w:szCs w:val="20"/>
          <w:lang w:val="ru-RU"/>
        </w:rPr>
      </w:pPr>
      <w:r>
        <w:rPr>
          <w:sz w:val="20"/>
          <w:szCs w:val="20"/>
          <w:lang w:val="ru-RU"/>
        </w:rPr>
        <w:t>Приложение № 9</w:t>
      </w:r>
    </w:p>
    <w:p w:rsidR="00B458C2" w:rsidRPr="00B458C2" w:rsidRDefault="00B458C2" w:rsidP="00B458C2">
      <w:pPr>
        <w:pStyle w:val="a7"/>
        <w:spacing w:before="0" w:beforeAutospacing="0" w:after="0" w:afterAutospacing="0"/>
        <w:jc w:val="right"/>
        <w:rPr>
          <w:sz w:val="20"/>
          <w:szCs w:val="20"/>
          <w:lang w:val="ru-RU"/>
        </w:rPr>
      </w:pPr>
      <w:r w:rsidRPr="00B458C2">
        <w:rPr>
          <w:sz w:val="20"/>
          <w:szCs w:val="20"/>
          <w:lang w:val="ru-RU"/>
        </w:rPr>
        <w:t>к приказу № 43 от 09.01.2019г.</w:t>
      </w:r>
    </w:p>
    <w:p w:rsidR="00B458C2" w:rsidRDefault="00B458C2" w:rsidP="00B458C2">
      <w:pPr>
        <w:jc w:val="both"/>
        <w:rPr>
          <w:sz w:val="20"/>
          <w:szCs w:val="20"/>
        </w:rPr>
      </w:pPr>
      <w:r>
        <w:rPr>
          <w:sz w:val="20"/>
          <w:szCs w:val="20"/>
        </w:rPr>
        <w:lastRenderedPageBreak/>
        <w:t xml:space="preserve">                                                                                                                  </w:t>
      </w:r>
      <w:r w:rsidRPr="00B458C2">
        <w:rPr>
          <w:sz w:val="20"/>
          <w:szCs w:val="20"/>
        </w:rPr>
        <w:t xml:space="preserve">ГАУЗ РК «Медицинский центр «Панацея»  </w:t>
      </w:r>
    </w:p>
    <w:p w:rsidR="00B458C2" w:rsidRPr="000B5FC3" w:rsidRDefault="00B458C2" w:rsidP="00B458C2">
      <w:pPr>
        <w:pStyle w:val="1"/>
        <w:tabs>
          <w:tab w:val="left" w:pos="567"/>
        </w:tabs>
        <w:spacing w:after="0" w:line="240" w:lineRule="auto"/>
        <w:ind w:left="0" w:right="-11"/>
        <w:rPr>
          <w:rFonts w:ascii="Times New Roman" w:hAnsi="Times New Roman" w:cs="Times New Roman"/>
          <w:sz w:val="20"/>
          <w:szCs w:val="20"/>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58C2" w:rsidRPr="000B5FC3" w:rsidTr="00B458C2">
        <w:tc>
          <w:tcPr>
            <w:tcW w:w="4785" w:type="dxa"/>
          </w:tcPr>
          <w:p w:rsidR="00B458C2" w:rsidRDefault="00B458C2" w:rsidP="00757539">
            <w:pPr>
              <w:pStyle w:val="1"/>
              <w:tabs>
                <w:tab w:val="left" w:pos="567"/>
              </w:tabs>
              <w:spacing w:after="0" w:line="240" w:lineRule="auto"/>
              <w:ind w:left="0" w:right="-11"/>
              <w:rPr>
                <w:rFonts w:ascii="Times New Roman" w:hAnsi="Times New Roman" w:cs="Times New Roman"/>
                <w:sz w:val="20"/>
                <w:szCs w:val="20"/>
                <w:lang w:val="ru-RU"/>
              </w:rPr>
            </w:pPr>
          </w:p>
          <w:p w:rsidR="00B458C2" w:rsidRPr="000B5FC3" w:rsidRDefault="00B458C2" w:rsidP="00757539">
            <w:pPr>
              <w:pStyle w:val="1"/>
              <w:tabs>
                <w:tab w:val="left" w:pos="567"/>
              </w:tabs>
              <w:spacing w:after="0" w:line="240" w:lineRule="auto"/>
              <w:ind w:left="0" w:right="-11"/>
              <w:rPr>
                <w:rFonts w:ascii="Times New Roman" w:hAnsi="Times New Roman" w:cs="Times New Roman"/>
                <w:sz w:val="20"/>
                <w:szCs w:val="20"/>
                <w:lang w:val="ru-RU"/>
              </w:rPr>
            </w:pPr>
            <w:r w:rsidRPr="000B5FC3">
              <w:rPr>
                <w:rFonts w:ascii="Times New Roman" w:hAnsi="Times New Roman" w:cs="Times New Roman"/>
                <w:sz w:val="20"/>
                <w:szCs w:val="20"/>
                <w:lang w:val="ru-RU"/>
              </w:rPr>
              <w:t xml:space="preserve">Представитель работников:                                          Председатель профсоюзного комитета                       Государственного автономного учреждения </w:t>
            </w:r>
            <w:r w:rsidRPr="0034664C">
              <w:rPr>
                <w:rFonts w:ascii="Times New Roman" w:hAnsi="Times New Roman" w:cs="Times New Roman"/>
                <w:sz w:val="20"/>
                <w:szCs w:val="20"/>
                <w:lang w:val="ru-RU"/>
              </w:rPr>
              <w:t xml:space="preserve">Республики </w:t>
            </w:r>
            <w:r w:rsidRPr="0034664C">
              <w:rPr>
                <w:rFonts w:ascii="Times New Roman" w:hAnsi="Times New Roman" w:cs="Times New Roman"/>
                <w:bCs/>
                <w:sz w:val="20"/>
                <w:szCs w:val="20"/>
                <w:lang w:val="ru-RU" w:eastAsia="ru-RU"/>
              </w:rPr>
              <w:t xml:space="preserve">«Медицинский центр «Панацея» </w:t>
            </w:r>
            <w:r w:rsidRPr="0034664C">
              <w:rPr>
                <w:rFonts w:ascii="Times New Roman" w:hAnsi="Times New Roman" w:cs="Times New Roman"/>
                <w:sz w:val="20"/>
                <w:szCs w:val="20"/>
                <w:lang w:val="ru-RU" w:eastAsia="ru-RU"/>
              </w:rPr>
              <w:t xml:space="preserve"> </w:t>
            </w:r>
            <w:r w:rsidRPr="0034664C">
              <w:rPr>
                <w:rFonts w:ascii="Times New Roman" w:hAnsi="Times New Roman" w:cs="Times New Roman"/>
                <w:sz w:val="20"/>
                <w:szCs w:val="20"/>
                <w:lang w:val="ru-RU"/>
              </w:rPr>
              <w:t>__________________</w:t>
            </w:r>
            <w:r w:rsidRPr="000B5FC3">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Пригода</w:t>
            </w:r>
            <w:proofErr w:type="spellEnd"/>
            <w:r>
              <w:rPr>
                <w:rFonts w:ascii="Times New Roman" w:hAnsi="Times New Roman" w:cs="Times New Roman"/>
                <w:sz w:val="20"/>
                <w:szCs w:val="20"/>
                <w:lang w:val="ru-RU"/>
              </w:rPr>
              <w:t xml:space="preserve"> В.И.</w:t>
            </w:r>
          </w:p>
        </w:tc>
        <w:tc>
          <w:tcPr>
            <w:tcW w:w="4786" w:type="dxa"/>
          </w:tcPr>
          <w:p w:rsidR="00B458C2" w:rsidRDefault="00B458C2" w:rsidP="00757539">
            <w:pPr>
              <w:ind w:left="602"/>
              <w:rPr>
                <w:sz w:val="20"/>
                <w:szCs w:val="20"/>
              </w:rPr>
            </w:pPr>
          </w:p>
          <w:p w:rsidR="00B458C2" w:rsidRDefault="00B458C2" w:rsidP="00757539">
            <w:pPr>
              <w:ind w:left="602"/>
              <w:rPr>
                <w:sz w:val="20"/>
                <w:szCs w:val="20"/>
              </w:rPr>
            </w:pPr>
          </w:p>
          <w:p w:rsidR="00B458C2" w:rsidRPr="0034664C" w:rsidRDefault="00B458C2" w:rsidP="00757539">
            <w:pPr>
              <w:ind w:left="602"/>
              <w:rPr>
                <w:sz w:val="20"/>
                <w:szCs w:val="20"/>
              </w:rPr>
            </w:pPr>
            <w:r w:rsidRPr="0034664C">
              <w:rPr>
                <w:sz w:val="20"/>
                <w:szCs w:val="20"/>
              </w:rPr>
              <w:t xml:space="preserve">Представитель работодателя: </w:t>
            </w:r>
          </w:p>
          <w:p w:rsidR="00B458C2" w:rsidRPr="0034664C" w:rsidRDefault="00B458C2" w:rsidP="00757539">
            <w:pPr>
              <w:ind w:left="602"/>
              <w:rPr>
                <w:sz w:val="20"/>
                <w:szCs w:val="20"/>
              </w:rPr>
            </w:pPr>
            <w:r w:rsidRPr="0034664C">
              <w:rPr>
                <w:sz w:val="20"/>
                <w:szCs w:val="20"/>
              </w:rPr>
              <w:t xml:space="preserve">Главный врач </w:t>
            </w:r>
          </w:p>
          <w:p w:rsidR="00757539" w:rsidRDefault="00B458C2" w:rsidP="00757539">
            <w:pPr>
              <w:pStyle w:val="1"/>
              <w:tabs>
                <w:tab w:val="left" w:pos="567"/>
              </w:tabs>
              <w:spacing w:after="0" w:line="240" w:lineRule="auto"/>
              <w:ind w:left="602" w:right="-11"/>
              <w:rPr>
                <w:rFonts w:ascii="Times New Roman" w:hAnsi="Times New Roman" w:cs="Times New Roman"/>
                <w:sz w:val="20"/>
                <w:szCs w:val="20"/>
                <w:lang w:val="ru-RU" w:eastAsia="ru-RU"/>
              </w:rPr>
            </w:pPr>
            <w:r w:rsidRPr="0034664C">
              <w:rPr>
                <w:rFonts w:ascii="Times New Roman" w:hAnsi="Times New Roman" w:cs="Times New Roman"/>
                <w:sz w:val="20"/>
                <w:szCs w:val="20"/>
                <w:lang w:val="ru-RU"/>
              </w:rPr>
              <w:t xml:space="preserve">Государственного автономного учреждения Республики Крым </w:t>
            </w:r>
            <w:r w:rsidRPr="0034664C">
              <w:rPr>
                <w:rFonts w:ascii="Times New Roman" w:hAnsi="Times New Roman" w:cs="Times New Roman"/>
                <w:bCs/>
                <w:sz w:val="20"/>
                <w:szCs w:val="20"/>
                <w:lang w:val="ru-RU" w:eastAsia="ru-RU"/>
              </w:rPr>
              <w:t xml:space="preserve">«Медицинский центр «Панацея» </w:t>
            </w:r>
            <w:r w:rsidRPr="0034664C">
              <w:rPr>
                <w:rFonts w:ascii="Times New Roman" w:hAnsi="Times New Roman" w:cs="Times New Roman"/>
                <w:sz w:val="20"/>
                <w:szCs w:val="20"/>
                <w:lang w:val="ru-RU" w:eastAsia="ru-RU"/>
              </w:rPr>
              <w:t xml:space="preserve"> </w:t>
            </w:r>
          </w:p>
          <w:p w:rsidR="00B458C2" w:rsidRPr="000B5FC3" w:rsidRDefault="00B458C2" w:rsidP="00757539">
            <w:pPr>
              <w:pStyle w:val="1"/>
              <w:tabs>
                <w:tab w:val="left" w:pos="567"/>
              </w:tabs>
              <w:spacing w:after="0" w:line="240" w:lineRule="auto"/>
              <w:ind w:left="602" w:right="-11"/>
              <w:rPr>
                <w:rFonts w:ascii="Times New Roman" w:hAnsi="Times New Roman" w:cs="Times New Roman"/>
                <w:sz w:val="20"/>
                <w:szCs w:val="20"/>
                <w:lang w:val="ru-RU"/>
              </w:rPr>
            </w:pPr>
            <w:r>
              <w:rPr>
                <w:rFonts w:ascii="Times New Roman" w:hAnsi="Times New Roman" w:cs="Times New Roman"/>
                <w:sz w:val="20"/>
                <w:szCs w:val="20"/>
                <w:lang w:val="ru-RU"/>
              </w:rPr>
              <w:t>___________________ В.С. Скляр</w:t>
            </w:r>
          </w:p>
        </w:tc>
      </w:tr>
    </w:tbl>
    <w:p w:rsidR="00B458C2" w:rsidRPr="000B5FC3" w:rsidRDefault="00B458C2" w:rsidP="00757539">
      <w:pPr>
        <w:pStyle w:val="1"/>
        <w:tabs>
          <w:tab w:val="left" w:pos="567"/>
        </w:tabs>
        <w:spacing w:after="0" w:line="240" w:lineRule="auto"/>
        <w:ind w:left="0" w:right="-11"/>
        <w:rPr>
          <w:rFonts w:ascii="Times New Roman" w:hAnsi="Times New Roman" w:cs="Times New Roman"/>
          <w:sz w:val="20"/>
          <w:szCs w:val="20"/>
          <w:lang w:val="ru-RU"/>
        </w:rPr>
      </w:pPr>
      <w:r w:rsidRPr="000B5FC3">
        <w:rPr>
          <w:rFonts w:ascii="Times New Roman" w:hAnsi="Times New Roman" w:cs="Times New Roman"/>
          <w:sz w:val="20"/>
          <w:szCs w:val="20"/>
          <w:lang w:val="ru-RU"/>
        </w:rPr>
        <w:t>«____»_____________________201</w:t>
      </w:r>
      <w:r>
        <w:rPr>
          <w:rFonts w:ascii="Times New Roman" w:hAnsi="Times New Roman" w:cs="Times New Roman"/>
          <w:sz w:val="20"/>
          <w:szCs w:val="20"/>
          <w:lang w:val="ru-RU"/>
        </w:rPr>
        <w:t>9</w:t>
      </w:r>
      <w:r w:rsidRPr="000B5FC3">
        <w:rPr>
          <w:rFonts w:ascii="Times New Roman" w:hAnsi="Times New Roman" w:cs="Times New Roman"/>
          <w:sz w:val="20"/>
          <w:szCs w:val="20"/>
          <w:lang w:val="ru-RU"/>
        </w:rPr>
        <w:t xml:space="preserve"> года  </w:t>
      </w:r>
      <w:r w:rsidRPr="000B5FC3">
        <w:rPr>
          <w:rFonts w:ascii="Times New Roman" w:hAnsi="Times New Roman" w:cs="Times New Roman"/>
          <w:sz w:val="20"/>
          <w:szCs w:val="20"/>
          <w:lang w:val="ru-RU"/>
        </w:rPr>
        <w:tab/>
        <w:t xml:space="preserve">                       «____»_________________201</w:t>
      </w:r>
      <w:r>
        <w:rPr>
          <w:rFonts w:ascii="Times New Roman" w:hAnsi="Times New Roman" w:cs="Times New Roman"/>
          <w:sz w:val="20"/>
          <w:szCs w:val="20"/>
          <w:lang w:val="ru-RU"/>
        </w:rPr>
        <w:t>9</w:t>
      </w:r>
      <w:r w:rsidRPr="000B5FC3">
        <w:rPr>
          <w:rFonts w:ascii="Times New Roman" w:hAnsi="Times New Roman" w:cs="Times New Roman"/>
          <w:sz w:val="20"/>
          <w:szCs w:val="20"/>
          <w:lang w:val="ru-RU"/>
        </w:rPr>
        <w:t xml:space="preserve"> года</w:t>
      </w:r>
    </w:p>
    <w:p w:rsidR="00B458C2" w:rsidRPr="000B5FC3" w:rsidRDefault="00B458C2" w:rsidP="00757539">
      <w:pPr>
        <w:pStyle w:val="1"/>
        <w:tabs>
          <w:tab w:val="left" w:pos="567"/>
          <w:tab w:val="left" w:pos="5485"/>
        </w:tabs>
        <w:spacing w:after="0" w:line="240" w:lineRule="auto"/>
        <w:ind w:left="0" w:right="-11"/>
        <w:rPr>
          <w:rFonts w:ascii="Times New Roman" w:hAnsi="Times New Roman" w:cs="Times New Roman"/>
          <w:sz w:val="20"/>
          <w:szCs w:val="20"/>
          <w:lang w:val="ru-RU"/>
        </w:rPr>
      </w:pPr>
    </w:p>
    <w:p w:rsidR="00B458C2" w:rsidRPr="000B5FC3" w:rsidRDefault="00B458C2" w:rsidP="00B458C2">
      <w:pPr>
        <w:jc w:val="both"/>
        <w:rPr>
          <w:sz w:val="20"/>
          <w:szCs w:val="20"/>
        </w:rPr>
      </w:pPr>
      <w:r w:rsidRPr="000B5FC3">
        <w:rPr>
          <w:sz w:val="20"/>
          <w:szCs w:val="20"/>
        </w:rPr>
        <w:t xml:space="preserve">                                     </w:t>
      </w:r>
    </w:p>
    <w:p w:rsidR="00B458C2" w:rsidRPr="00B458C2" w:rsidRDefault="00B458C2" w:rsidP="00B458C2">
      <w:pPr>
        <w:shd w:val="clear" w:color="auto" w:fill="FFFFFF"/>
        <w:jc w:val="center"/>
        <w:outlineLvl w:val="2"/>
        <w:rPr>
          <w:b/>
          <w:bCs/>
          <w:sz w:val="20"/>
          <w:szCs w:val="20"/>
        </w:rPr>
      </w:pPr>
      <w:r w:rsidRPr="00B458C2">
        <w:rPr>
          <w:b/>
          <w:bCs/>
          <w:sz w:val="20"/>
          <w:szCs w:val="20"/>
        </w:rPr>
        <w:t>ПОЛОЖЕНИЕ</w:t>
      </w:r>
    </w:p>
    <w:p w:rsidR="00B458C2" w:rsidRPr="00B458C2" w:rsidRDefault="00B458C2" w:rsidP="00B458C2">
      <w:pPr>
        <w:shd w:val="clear" w:color="auto" w:fill="FFFFFF"/>
        <w:jc w:val="center"/>
        <w:outlineLvl w:val="2"/>
        <w:rPr>
          <w:b/>
          <w:bCs/>
          <w:sz w:val="20"/>
          <w:szCs w:val="20"/>
        </w:rPr>
      </w:pPr>
      <w:r w:rsidRPr="00B458C2">
        <w:rPr>
          <w:b/>
          <w:bCs/>
          <w:sz w:val="20"/>
          <w:szCs w:val="20"/>
        </w:rPr>
        <w:t>о «Подарках и знаках делового гостеприимства»</w:t>
      </w:r>
    </w:p>
    <w:p w:rsidR="00B458C2" w:rsidRPr="00B458C2" w:rsidRDefault="00B458C2" w:rsidP="00B458C2">
      <w:pPr>
        <w:shd w:val="clear" w:color="auto" w:fill="FFFFFF"/>
        <w:jc w:val="center"/>
        <w:outlineLvl w:val="2"/>
        <w:rPr>
          <w:b/>
          <w:bCs/>
          <w:sz w:val="20"/>
          <w:szCs w:val="20"/>
        </w:rPr>
      </w:pPr>
      <w:r w:rsidRPr="00B458C2">
        <w:rPr>
          <w:b/>
          <w:bCs/>
          <w:sz w:val="20"/>
          <w:szCs w:val="20"/>
        </w:rPr>
        <w:t>ГАУЗ РК «Медицинский центр «Панацея»</w:t>
      </w:r>
    </w:p>
    <w:p w:rsidR="00B458C2" w:rsidRPr="00B458C2" w:rsidRDefault="00B458C2" w:rsidP="00B458C2">
      <w:pPr>
        <w:shd w:val="clear" w:color="auto" w:fill="FFFFFF"/>
        <w:jc w:val="center"/>
        <w:outlineLvl w:val="2"/>
        <w:rPr>
          <w:bCs/>
          <w:sz w:val="20"/>
          <w:szCs w:val="20"/>
        </w:rPr>
      </w:pPr>
    </w:p>
    <w:p w:rsidR="00B458C2" w:rsidRPr="00B458C2" w:rsidRDefault="00B458C2" w:rsidP="00B458C2">
      <w:pPr>
        <w:shd w:val="clear" w:color="auto" w:fill="FFFFFF"/>
        <w:jc w:val="both"/>
        <w:outlineLvl w:val="2"/>
        <w:rPr>
          <w:sz w:val="20"/>
          <w:szCs w:val="20"/>
        </w:rPr>
      </w:pPr>
      <w:proofErr w:type="gramStart"/>
      <w:r w:rsidRPr="00B458C2">
        <w:rPr>
          <w:sz w:val="20"/>
          <w:szCs w:val="20"/>
        </w:rPr>
        <w:t xml:space="preserve">Положение о «Подарках и знаках делового гостеприимства» ГАУЗ РК </w:t>
      </w:r>
      <w:r w:rsidRPr="00B458C2">
        <w:rPr>
          <w:bCs/>
          <w:sz w:val="20"/>
          <w:szCs w:val="20"/>
        </w:rPr>
        <w:t xml:space="preserve">«Медицинский центр «Панацея» </w:t>
      </w:r>
      <w:r w:rsidRPr="00B458C2">
        <w:rPr>
          <w:sz w:val="20"/>
          <w:szCs w:val="20"/>
        </w:rPr>
        <w:t xml:space="preserve"> (далее - Положение) разработано в соответствии с Конституцией Российской Федерации, Федеральным законом от 25.12.2008г. №273-Ф3 «О противодействии коррупции», иных нормативных правовых актов Российской Федерации, Кодексом этики и служебного поведения ГАУЗ РК </w:t>
      </w:r>
      <w:r w:rsidRPr="00B458C2">
        <w:rPr>
          <w:bCs/>
          <w:sz w:val="20"/>
          <w:szCs w:val="20"/>
        </w:rPr>
        <w:t xml:space="preserve"> «Медицинский центр «Панацея» </w:t>
      </w:r>
      <w:r w:rsidRPr="00B458C2">
        <w:rPr>
          <w:sz w:val="20"/>
          <w:szCs w:val="20"/>
        </w:rPr>
        <w:t xml:space="preserve"> и основан на общепризнанных нравственных принципах и нормах российского общества и государства.</w:t>
      </w:r>
      <w:proofErr w:type="gramEnd"/>
    </w:p>
    <w:p w:rsidR="00B458C2" w:rsidRPr="00B458C2" w:rsidRDefault="00B458C2" w:rsidP="00B458C2">
      <w:pPr>
        <w:shd w:val="clear" w:color="auto" w:fill="FFFFFF"/>
        <w:spacing w:after="75"/>
        <w:jc w:val="center"/>
        <w:rPr>
          <w:bCs/>
          <w:sz w:val="20"/>
          <w:szCs w:val="20"/>
        </w:rPr>
      </w:pPr>
    </w:p>
    <w:p w:rsidR="00B458C2" w:rsidRPr="00B458C2" w:rsidRDefault="00B458C2" w:rsidP="00B458C2">
      <w:pPr>
        <w:shd w:val="clear" w:color="auto" w:fill="FFFFFF"/>
        <w:spacing w:after="75"/>
        <w:jc w:val="center"/>
        <w:rPr>
          <w:b/>
          <w:sz w:val="20"/>
          <w:szCs w:val="20"/>
        </w:rPr>
      </w:pPr>
      <w:r w:rsidRPr="00B458C2">
        <w:rPr>
          <w:b/>
          <w:bCs/>
          <w:sz w:val="20"/>
          <w:szCs w:val="20"/>
        </w:rPr>
        <w:t>1 .Общие положения</w:t>
      </w:r>
    </w:p>
    <w:p w:rsidR="00B458C2" w:rsidRPr="00B458C2" w:rsidRDefault="00B458C2" w:rsidP="00B458C2">
      <w:pPr>
        <w:pStyle w:val="a3"/>
        <w:numPr>
          <w:ilvl w:val="1"/>
          <w:numId w:val="11"/>
        </w:numPr>
        <w:shd w:val="clear" w:color="auto" w:fill="FFFFFF"/>
        <w:ind w:left="0" w:firstLine="0"/>
        <w:jc w:val="both"/>
        <w:rPr>
          <w:sz w:val="20"/>
          <w:szCs w:val="20"/>
        </w:rPr>
      </w:pPr>
      <w:r w:rsidRPr="00B458C2">
        <w:rPr>
          <w:sz w:val="20"/>
          <w:szCs w:val="20"/>
        </w:rPr>
        <w:t>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B458C2" w:rsidRPr="00B458C2" w:rsidRDefault="00B458C2" w:rsidP="00B458C2">
      <w:pPr>
        <w:pStyle w:val="a3"/>
        <w:numPr>
          <w:ilvl w:val="1"/>
          <w:numId w:val="11"/>
        </w:numPr>
        <w:shd w:val="clear" w:color="auto" w:fill="FFFFFF"/>
        <w:ind w:left="0" w:firstLine="0"/>
        <w:jc w:val="both"/>
        <w:rPr>
          <w:sz w:val="20"/>
          <w:szCs w:val="20"/>
        </w:rPr>
      </w:pPr>
      <w:r w:rsidRPr="00B458C2">
        <w:rPr>
          <w:sz w:val="20"/>
          <w:szCs w:val="20"/>
        </w:rPr>
        <w:t>Под, термином «работник» в настоящем Положении понимаются штатные работники с полной или частичной занятостью, вступившие в трудовые отношения с Учреждением, независимо от их должности.</w:t>
      </w:r>
    </w:p>
    <w:p w:rsidR="00B458C2" w:rsidRPr="00B458C2" w:rsidRDefault="00B458C2" w:rsidP="00B458C2">
      <w:pPr>
        <w:pStyle w:val="a3"/>
        <w:numPr>
          <w:ilvl w:val="1"/>
          <w:numId w:val="11"/>
        </w:numPr>
        <w:shd w:val="clear" w:color="auto" w:fill="FFFFFF"/>
        <w:ind w:left="0" w:firstLine="0"/>
        <w:jc w:val="both"/>
        <w:rPr>
          <w:sz w:val="20"/>
          <w:szCs w:val="20"/>
        </w:rPr>
      </w:pPr>
      <w:r w:rsidRPr="00B458C2">
        <w:rPr>
          <w:sz w:val="20"/>
          <w:szCs w:val="20"/>
        </w:rPr>
        <w:t>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B458C2" w:rsidRPr="00B458C2" w:rsidRDefault="00B458C2" w:rsidP="00B458C2">
      <w:pPr>
        <w:pStyle w:val="a3"/>
        <w:numPr>
          <w:ilvl w:val="1"/>
          <w:numId w:val="11"/>
        </w:numPr>
        <w:shd w:val="clear" w:color="auto" w:fill="FFFFFF"/>
        <w:ind w:left="0" w:firstLine="0"/>
        <w:jc w:val="both"/>
        <w:rPr>
          <w:sz w:val="20"/>
          <w:szCs w:val="20"/>
        </w:rPr>
      </w:pPr>
      <w:r w:rsidRPr="00B458C2">
        <w:rPr>
          <w:sz w:val="20"/>
          <w:szCs w:val="20"/>
        </w:rPr>
        <w:t>При употреблении в настоящем Положении терминов, описывающих гостеприимство, «представительские мероприятия», «деловое гостеприимство», «корпоративное гостеприимство» - применимы к ним одинаковым образом.</w:t>
      </w:r>
    </w:p>
    <w:p w:rsidR="00B458C2" w:rsidRPr="00B458C2" w:rsidRDefault="00B458C2" w:rsidP="00B458C2">
      <w:pPr>
        <w:shd w:val="clear" w:color="auto" w:fill="FFFFFF"/>
        <w:jc w:val="center"/>
        <w:rPr>
          <w:bCs/>
          <w:sz w:val="20"/>
          <w:szCs w:val="20"/>
        </w:rPr>
      </w:pPr>
    </w:p>
    <w:p w:rsidR="00B458C2" w:rsidRPr="00B458C2" w:rsidRDefault="00B458C2" w:rsidP="00B458C2">
      <w:pPr>
        <w:shd w:val="clear" w:color="auto" w:fill="FFFFFF"/>
        <w:jc w:val="center"/>
        <w:rPr>
          <w:b/>
          <w:sz w:val="20"/>
          <w:szCs w:val="20"/>
        </w:rPr>
      </w:pPr>
      <w:r w:rsidRPr="00B458C2">
        <w:rPr>
          <w:b/>
          <w:bCs/>
          <w:sz w:val="20"/>
          <w:szCs w:val="20"/>
        </w:rPr>
        <w:t>2. Цели и намерения</w:t>
      </w:r>
    </w:p>
    <w:p w:rsidR="00B458C2" w:rsidRPr="00B458C2" w:rsidRDefault="00B458C2" w:rsidP="00B458C2">
      <w:pPr>
        <w:shd w:val="clear" w:color="auto" w:fill="FFFFFF"/>
        <w:jc w:val="both"/>
        <w:rPr>
          <w:sz w:val="20"/>
          <w:szCs w:val="20"/>
        </w:rPr>
      </w:pPr>
      <w:r w:rsidRPr="00B458C2">
        <w:rPr>
          <w:sz w:val="20"/>
          <w:szCs w:val="20"/>
        </w:rPr>
        <w:t>2.1. Настоящее Положение преследует следующие цели:</w:t>
      </w:r>
    </w:p>
    <w:p w:rsidR="00B458C2" w:rsidRPr="00B458C2" w:rsidRDefault="00B458C2" w:rsidP="00B458C2">
      <w:pPr>
        <w:shd w:val="clear" w:color="auto" w:fill="FFFFFF"/>
        <w:jc w:val="both"/>
        <w:rPr>
          <w:sz w:val="20"/>
          <w:szCs w:val="20"/>
        </w:rPr>
      </w:pPr>
      <w:r w:rsidRPr="00B458C2">
        <w:rPr>
          <w:sz w:val="20"/>
          <w:szCs w:val="20"/>
        </w:rPr>
        <w:t xml:space="preserve">- обеспечение единообразного гостеприимства, </w:t>
      </w:r>
      <w:proofErr w:type="gramStart"/>
      <w:r w:rsidRPr="00B458C2">
        <w:rPr>
          <w:sz w:val="20"/>
          <w:szCs w:val="20"/>
        </w:rPr>
        <w:t>представительских</w:t>
      </w:r>
      <w:proofErr w:type="gramEnd"/>
      <w:r w:rsidRPr="00B458C2">
        <w:rPr>
          <w:sz w:val="20"/>
          <w:szCs w:val="20"/>
        </w:rPr>
        <w:t xml:space="preserve"> мероприятии в деловой практике Учреждения;</w:t>
      </w:r>
    </w:p>
    <w:p w:rsidR="00B458C2" w:rsidRPr="00B458C2" w:rsidRDefault="00B458C2" w:rsidP="00B458C2">
      <w:pPr>
        <w:shd w:val="clear" w:color="auto" w:fill="FFFFFF"/>
        <w:jc w:val="both"/>
        <w:rPr>
          <w:sz w:val="20"/>
          <w:szCs w:val="20"/>
        </w:rPr>
      </w:pPr>
      <w:r w:rsidRPr="00B458C2">
        <w:rPr>
          <w:sz w:val="20"/>
          <w:szCs w:val="20"/>
        </w:rPr>
        <w:t>- осуществление хозяйственной и приносящей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458C2" w:rsidRPr="00B458C2" w:rsidRDefault="00B458C2" w:rsidP="00B458C2">
      <w:pPr>
        <w:shd w:val="clear" w:color="auto" w:fill="FFFFFF"/>
        <w:jc w:val="both"/>
        <w:rPr>
          <w:sz w:val="20"/>
          <w:szCs w:val="20"/>
        </w:rPr>
      </w:pPr>
      <w:r w:rsidRPr="00B458C2">
        <w:rPr>
          <w:sz w:val="20"/>
          <w:szCs w:val="20"/>
        </w:rPr>
        <w:t>-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B458C2" w:rsidRPr="00B458C2" w:rsidRDefault="00B458C2" w:rsidP="00B458C2">
      <w:pPr>
        <w:shd w:val="clear" w:color="auto" w:fill="FFFFFF"/>
        <w:jc w:val="both"/>
        <w:rPr>
          <w:sz w:val="20"/>
          <w:szCs w:val="20"/>
        </w:rPr>
      </w:pPr>
      <w:r w:rsidRPr="00B458C2">
        <w:rPr>
          <w:sz w:val="20"/>
          <w:szCs w:val="20"/>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B458C2" w:rsidRPr="00B458C2" w:rsidRDefault="00B458C2" w:rsidP="00B458C2">
      <w:pPr>
        <w:shd w:val="clear" w:color="auto" w:fill="FFFFFF"/>
        <w:jc w:val="both"/>
        <w:rPr>
          <w:sz w:val="20"/>
          <w:szCs w:val="20"/>
        </w:rPr>
      </w:pPr>
      <w:r w:rsidRPr="00B458C2">
        <w:rPr>
          <w:sz w:val="20"/>
          <w:szCs w:val="20"/>
        </w:rPr>
        <w:t>2.2.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w:t>
      </w:r>
    </w:p>
    <w:p w:rsidR="00B458C2" w:rsidRPr="00B458C2" w:rsidRDefault="00B458C2" w:rsidP="00B458C2">
      <w:pPr>
        <w:shd w:val="clear" w:color="auto" w:fill="FFFFFF"/>
        <w:jc w:val="both"/>
        <w:rPr>
          <w:sz w:val="20"/>
          <w:szCs w:val="20"/>
        </w:rPr>
      </w:pPr>
    </w:p>
    <w:p w:rsidR="00B458C2" w:rsidRPr="00B458C2" w:rsidRDefault="00B458C2" w:rsidP="00B458C2">
      <w:pPr>
        <w:shd w:val="clear" w:color="auto" w:fill="FFFFFF"/>
        <w:jc w:val="center"/>
        <w:rPr>
          <w:b/>
          <w:sz w:val="20"/>
          <w:szCs w:val="20"/>
        </w:rPr>
      </w:pPr>
      <w:r w:rsidRPr="00B458C2">
        <w:rPr>
          <w:bCs/>
          <w:sz w:val="20"/>
          <w:szCs w:val="20"/>
        </w:rPr>
        <w:t>3</w:t>
      </w:r>
      <w:r w:rsidRPr="00B458C2">
        <w:rPr>
          <w:b/>
          <w:bCs/>
          <w:sz w:val="20"/>
          <w:szCs w:val="20"/>
        </w:rPr>
        <w:t>. Правила обмена деловыми подарками и</w:t>
      </w:r>
      <w:r>
        <w:rPr>
          <w:b/>
          <w:bCs/>
          <w:sz w:val="20"/>
          <w:szCs w:val="20"/>
        </w:rPr>
        <w:t xml:space="preserve"> </w:t>
      </w:r>
      <w:r w:rsidRPr="00B458C2">
        <w:rPr>
          <w:b/>
          <w:bCs/>
          <w:sz w:val="20"/>
          <w:szCs w:val="20"/>
        </w:rPr>
        <w:t xml:space="preserve"> знаками делового гостеприимства</w:t>
      </w:r>
    </w:p>
    <w:p w:rsidR="00B458C2" w:rsidRPr="00B458C2" w:rsidRDefault="00B458C2" w:rsidP="00B458C2">
      <w:pPr>
        <w:shd w:val="clear" w:color="auto" w:fill="FFFFFF"/>
        <w:jc w:val="both"/>
        <w:rPr>
          <w:sz w:val="20"/>
          <w:szCs w:val="20"/>
        </w:rPr>
      </w:pPr>
      <w:r w:rsidRPr="00B458C2">
        <w:rPr>
          <w:sz w:val="20"/>
          <w:szCs w:val="20"/>
        </w:rPr>
        <w:t>3.1. Деловые подарки, «корпоративное»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B458C2" w:rsidRPr="00B458C2" w:rsidRDefault="00B458C2" w:rsidP="00B458C2">
      <w:pPr>
        <w:shd w:val="clear" w:color="auto" w:fill="FFFFFF"/>
        <w:jc w:val="both"/>
        <w:rPr>
          <w:sz w:val="20"/>
          <w:szCs w:val="20"/>
        </w:rPr>
      </w:pPr>
      <w:r w:rsidRPr="00B458C2">
        <w:rPr>
          <w:sz w:val="20"/>
          <w:szCs w:val="20"/>
        </w:rPr>
        <w:t xml:space="preserve">3.2. Подарки, которые сотрудники от имени ГАУЗ РК </w:t>
      </w:r>
      <w:r w:rsidRPr="00B458C2">
        <w:rPr>
          <w:bCs/>
          <w:sz w:val="20"/>
          <w:szCs w:val="20"/>
        </w:rPr>
        <w:t xml:space="preserve">«Медицинский центр «Панацея» </w:t>
      </w:r>
      <w:r w:rsidRPr="00B458C2">
        <w:rPr>
          <w:sz w:val="20"/>
          <w:szCs w:val="20"/>
        </w:rPr>
        <w:t xml:space="preserve">  могут передавать другим лицам или принимать от имени учреждения в связи со своей трудовой деятельностью, а также расходы на деловое гостеприимство должны соответствовать следующим критериям:</w:t>
      </w:r>
    </w:p>
    <w:p w:rsidR="00B458C2" w:rsidRPr="00B458C2" w:rsidRDefault="00B458C2" w:rsidP="00B458C2">
      <w:pPr>
        <w:shd w:val="clear" w:color="auto" w:fill="FFFFFF"/>
        <w:jc w:val="both"/>
        <w:rPr>
          <w:sz w:val="20"/>
          <w:szCs w:val="20"/>
        </w:rPr>
      </w:pPr>
      <w:r w:rsidRPr="00B458C2">
        <w:rPr>
          <w:sz w:val="20"/>
          <w:szCs w:val="20"/>
        </w:rPr>
        <w:t xml:space="preserve">- </w:t>
      </w:r>
      <w:proofErr w:type="gramStart"/>
      <w:r w:rsidRPr="00B458C2">
        <w:rPr>
          <w:sz w:val="20"/>
          <w:szCs w:val="20"/>
        </w:rPr>
        <w:t>быть прямо связаны</w:t>
      </w:r>
      <w:proofErr w:type="gramEnd"/>
      <w:r w:rsidRPr="00B458C2">
        <w:rPr>
          <w:sz w:val="20"/>
          <w:szCs w:val="20"/>
        </w:rPr>
        <w:t xml:space="preserve"> с уставными целями деятельности Учреждения либо с памятными датами, юбилеями, общенациональными праздниками и т.п.;</w:t>
      </w:r>
    </w:p>
    <w:p w:rsidR="00B458C2" w:rsidRPr="00B458C2" w:rsidRDefault="00B458C2" w:rsidP="00B458C2">
      <w:pPr>
        <w:shd w:val="clear" w:color="auto" w:fill="FFFFFF"/>
        <w:jc w:val="both"/>
        <w:rPr>
          <w:sz w:val="20"/>
          <w:szCs w:val="20"/>
        </w:rPr>
      </w:pPr>
      <w:r w:rsidRPr="00B458C2">
        <w:rPr>
          <w:sz w:val="20"/>
          <w:szCs w:val="20"/>
        </w:rPr>
        <w:t>- быть разумно обоснованными, соразмерными и не являться предметами роскоши;</w:t>
      </w:r>
    </w:p>
    <w:p w:rsidR="00B458C2" w:rsidRPr="00B458C2" w:rsidRDefault="00B458C2" w:rsidP="00B458C2">
      <w:pPr>
        <w:shd w:val="clear" w:color="auto" w:fill="FFFFFF"/>
        <w:jc w:val="both"/>
        <w:rPr>
          <w:sz w:val="20"/>
          <w:szCs w:val="20"/>
        </w:rPr>
      </w:pPr>
      <w:r w:rsidRPr="00B458C2">
        <w:rPr>
          <w:sz w:val="20"/>
          <w:szCs w:val="20"/>
        </w:rPr>
        <w:lastRenderedPageBreak/>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B458C2" w:rsidRPr="00B458C2" w:rsidRDefault="00B458C2" w:rsidP="00B458C2">
      <w:pPr>
        <w:shd w:val="clear" w:color="auto" w:fill="FFFFFF"/>
        <w:jc w:val="both"/>
        <w:rPr>
          <w:sz w:val="20"/>
          <w:szCs w:val="20"/>
        </w:rPr>
      </w:pPr>
      <w:r w:rsidRPr="00B458C2">
        <w:rPr>
          <w:sz w:val="20"/>
          <w:szCs w:val="20"/>
        </w:rPr>
        <w:t xml:space="preserve">- не создавать </w:t>
      </w:r>
      <w:proofErr w:type="spellStart"/>
      <w:r w:rsidRPr="00B458C2">
        <w:rPr>
          <w:sz w:val="20"/>
          <w:szCs w:val="20"/>
        </w:rPr>
        <w:t>репутационный</w:t>
      </w:r>
      <w:proofErr w:type="spellEnd"/>
      <w:r w:rsidRPr="00B458C2">
        <w:rPr>
          <w:sz w:val="20"/>
          <w:szCs w:val="20"/>
        </w:rPr>
        <w:t xml:space="preserve"> риск для Учреждения, сотрудников и иных лиц в случае раскрытия информации о совершённых подарках и понесённых представительских расходах;</w:t>
      </w:r>
    </w:p>
    <w:p w:rsidR="00B458C2" w:rsidRPr="00B458C2" w:rsidRDefault="00B458C2" w:rsidP="00B458C2">
      <w:pPr>
        <w:shd w:val="clear" w:color="auto" w:fill="FFFFFF"/>
        <w:jc w:val="both"/>
        <w:rPr>
          <w:sz w:val="20"/>
          <w:szCs w:val="20"/>
        </w:rPr>
      </w:pPr>
      <w:r w:rsidRPr="00B458C2">
        <w:rPr>
          <w:sz w:val="20"/>
          <w:szCs w:val="20"/>
        </w:rPr>
        <w:t xml:space="preserve">- не противоречить принципам и требованиям антикоррупционной политики, ГАУЗ РК </w:t>
      </w:r>
      <w:r w:rsidRPr="00B458C2">
        <w:rPr>
          <w:bCs/>
          <w:sz w:val="20"/>
          <w:szCs w:val="20"/>
        </w:rPr>
        <w:t xml:space="preserve">«Медицинский центр «Панацея» </w:t>
      </w:r>
      <w:r w:rsidRPr="00B458C2">
        <w:rPr>
          <w:sz w:val="20"/>
          <w:szCs w:val="20"/>
        </w:rPr>
        <w:t xml:space="preserve"> Кодекса этики и служебного поведения работников ГАУЗ РК </w:t>
      </w:r>
      <w:r w:rsidRPr="00B458C2">
        <w:rPr>
          <w:bCs/>
          <w:sz w:val="20"/>
          <w:szCs w:val="20"/>
        </w:rPr>
        <w:t xml:space="preserve">«Медицинский центр «Панацея» </w:t>
      </w:r>
      <w:r w:rsidRPr="00B458C2">
        <w:rPr>
          <w:sz w:val="20"/>
          <w:szCs w:val="20"/>
        </w:rPr>
        <w:t xml:space="preserve">  и другим внутренним документам Учреждения, действующему законодательству и общепринятым нормам морали и нравственности.</w:t>
      </w:r>
    </w:p>
    <w:p w:rsidR="00B458C2" w:rsidRPr="00B458C2" w:rsidRDefault="00B458C2" w:rsidP="00B458C2">
      <w:pPr>
        <w:shd w:val="clear" w:color="auto" w:fill="FFFFFF"/>
        <w:jc w:val="both"/>
        <w:rPr>
          <w:sz w:val="20"/>
          <w:szCs w:val="20"/>
        </w:rPr>
      </w:pPr>
      <w:r w:rsidRPr="00B458C2">
        <w:rPr>
          <w:sz w:val="20"/>
          <w:szCs w:val="20"/>
        </w:rPr>
        <w:t>3.3.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B458C2" w:rsidRPr="00B458C2" w:rsidRDefault="00B458C2" w:rsidP="00B458C2">
      <w:pPr>
        <w:shd w:val="clear" w:color="auto" w:fill="FFFFFF"/>
        <w:jc w:val="both"/>
        <w:rPr>
          <w:sz w:val="20"/>
          <w:szCs w:val="20"/>
        </w:rPr>
      </w:pPr>
      <w:r w:rsidRPr="00B458C2">
        <w:rPr>
          <w:sz w:val="20"/>
          <w:szCs w:val="20"/>
        </w:rPr>
        <w:t>3.4. Подарки, в том числе в виде оказания услуг, знаков особого внимания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B458C2" w:rsidRPr="00B458C2" w:rsidRDefault="00B458C2" w:rsidP="00B458C2">
      <w:pPr>
        <w:shd w:val="clear" w:color="auto" w:fill="FFFFFF"/>
        <w:jc w:val="both"/>
        <w:rPr>
          <w:sz w:val="20"/>
          <w:szCs w:val="20"/>
        </w:rPr>
      </w:pPr>
      <w:r w:rsidRPr="00B458C2">
        <w:rPr>
          <w:sz w:val="20"/>
          <w:szCs w:val="20"/>
        </w:rPr>
        <w:t>3.5.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B458C2" w:rsidRPr="00B458C2" w:rsidRDefault="00B458C2" w:rsidP="00B458C2">
      <w:pPr>
        <w:shd w:val="clear" w:color="auto" w:fill="FFFFFF"/>
        <w:jc w:val="both"/>
        <w:rPr>
          <w:sz w:val="20"/>
          <w:szCs w:val="20"/>
        </w:rPr>
      </w:pPr>
      <w:r w:rsidRPr="00B458C2">
        <w:rPr>
          <w:sz w:val="20"/>
          <w:szCs w:val="20"/>
        </w:rPr>
        <w:t>3.6. Не допускается передавать и принимать подарки от имени Учреждения, его сотрудников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B458C2" w:rsidRPr="00B458C2" w:rsidRDefault="00B458C2" w:rsidP="00B458C2">
      <w:pPr>
        <w:shd w:val="clear" w:color="auto" w:fill="FFFFFF"/>
        <w:jc w:val="both"/>
        <w:rPr>
          <w:sz w:val="20"/>
          <w:szCs w:val="20"/>
        </w:rPr>
      </w:pPr>
      <w:r w:rsidRPr="00B458C2">
        <w:rPr>
          <w:sz w:val="20"/>
          <w:szCs w:val="20"/>
        </w:rPr>
        <w:t>3.7. Не допускается принимать подарки в ходе проведения торгов и во время прямых переговоров при заключении договоров (контрактов).</w:t>
      </w:r>
    </w:p>
    <w:p w:rsidR="00B458C2" w:rsidRPr="00B458C2" w:rsidRDefault="00B458C2" w:rsidP="00B458C2">
      <w:pPr>
        <w:shd w:val="clear" w:color="auto" w:fill="FFFFFF"/>
        <w:jc w:val="both"/>
        <w:rPr>
          <w:sz w:val="20"/>
          <w:szCs w:val="20"/>
        </w:rPr>
      </w:pPr>
      <w:r w:rsidRPr="00B458C2">
        <w:rPr>
          <w:sz w:val="20"/>
          <w:szCs w:val="20"/>
        </w:rPr>
        <w:t>3.8.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w:t>
      </w:r>
    </w:p>
    <w:p w:rsidR="00B458C2" w:rsidRPr="00B458C2" w:rsidRDefault="00B458C2" w:rsidP="00B458C2">
      <w:pPr>
        <w:shd w:val="clear" w:color="auto" w:fill="FFFFFF"/>
        <w:jc w:val="both"/>
        <w:rPr>
          <w:sz w:val="20"/>
          <w:szCs w:val="20"/>
        </w:rPr>
      </w:pPr>
      <w:r w:rsidRPr="00B458C2">
        <w:rPr>
          <w:sz w:val="20"/>
          <w:szCs w:val="20"/>
        </w:rPr>
        <w:t>3.9. Учреждение не приемлет коррупции. Подарки не должны быть использованы для дачи/получения взяток или коррупции во всех ее проявлениях.</w:t>
      </w:r>
    </w:p>
    <w:p w:rsidR="00B458C2" w:rsidRPr="00B458C2" w:rsidRDefault="00B458C2" w:rsidP="00B458C2">
      <w:pPr>
        <w:shd w:val="clear" w:color="auto" w:fill="FFFFFF"/>
        <w:jc w:val="both"/>
        <w:rPr>
          <w:sz w:val="20"/>
          <w:szCs w:val="20"/>
        </w:rPr>
      </w:pPr>
      <w:r w:rsidRPr="00B458C2">
        <w:rPr>
          <w:sz w:val="20"/>
          <w:szCs w:val="20"/>
        </w:rPr>
        <w:t>3.10. Подарки и услуги, предоставляемые Учреждением, передаются только от имени Учреждения в целом, а не как подарок от отдельного работника Учреждения.</w:t>
      </w:r>
    </w:p>
    <w:p w:rsidR="00B458C2" w:rsidRPr="00B458C2" w:rsidRDefault="00B458C2" w:rsidP="00B458C2">
      <w:pPr>
        <w:shd w:val="clear" w:color="auto" w:fill="FFFFFF"/>
        <w:jc w:val="both"/>
        <w:rPr>
          <w:sz w:val="20"/>
          <w:szCs w:val="20"/>
        </w:rPr>
      </w:pPr>
      <w:r w:rsidRPr="00B458C2">
        <w:rPr>
          <w:sz w:val="20"/>
          <w:szCs w:val="20"/>
        </w:rPr>
        <w:t>3.11.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(бездействия), должен:</w:t>
      </w:r>
    </w:p>
    <w:p w:rsidR="00B458C2" w:rsidRPr="00B458C2" w:rsidRDefault="00B458C2" w:rsidP="00B458C2">
      <w:pPr>
        <w:shd w:val="clear" w:color="auto" w:fill="FFFFFF"/>
        <w:jc w:val="both"/>
        <w:rPr>
          <w:sz w:val="20"/>
          <w:szCs w:val="20"/>
        </w:rPr>
      </w:pPr>
      <w:r w:rsidRPr="00B458C2">
        <w:rPr>
          <w:sz w:val="20"/>
          <w:szCs w:val="20"/>
        </w:rPr>
        <w:t xml:space="preserve">- отказаться от них и немедленно уведомить своего непосредственного руководителя и Комиссию по урегулированию конфликтов интересов ГАУЗ РК </w:t>
      </w:r>
      <w:r w:rsidRPr="00B458C2">
        <w:rPr>
          <w:bCs/>
          <w:sz w:val="20"/>
          <w:szCs w:val="20"/>
        </w:rPr>
        <w:t xml:space="preserve">«Медицинский центр «Панацея» </w:t>
      </w:r>
      <w:r w:rsidRPr="00B458C2">
        <w:rPr>
          <w:sz w:val="20"/>
          <w:szCs w:val="20"/>
        </w:rPr>
        <w:t xml:space="preserve"> о факте предложения подарка (вознаграждения);</w:t>
      </w:r>
    </w:p>
    <w:p w:rsidR="00B458C2" w:rsidRPr="00B458C2" w:rsidRDefault="00B458C2" w:rsidP="00B458C2">
      <w:pPr>
        <w:shd w:val="clear" w:color="auto" w:fill="FFFFFF"/>
        <w:jc w:val="both"/>
        <w:rPr>
          <w:sz w:val="20"/>
          <w:szCs w:val="20"/>
        </w:rPr>
      </w:pPr>
      <w:r w:rsidRPr="00B458C2">
        <w:rPr>
          <w:sz w:val="20"/>
          <w:szCs w:val="20"/>
        </w:rPr>
        <w:t>- по возможности исключить дальнейшие контакты с лицом, предложившим подарок или вознаграждение, если только это связано со служебной необходимостью;</w:t>
      </w:r>
    </w:p>
    <w:p w:rsidR="00B458C2" w:rsidRPr="00B458C2" w:rsidRDefault="00B458C2" w:rsidP="00B458C2">
      <w:pPr>
        <w:shd w:val="clear" w:color="auto" w:fill="FFFFFF"/>
        <w:jc w:val="both"/>
        <w:rPr>
          <w:sz w:val="20"/>
          <w:szCs w:val="20"/>
        </w:rPr>
      </w:pPr>
      <w:r w:rsidRPr="00B458C2">
        <w:rPr>
          <w:sz w:val="20"/>
          <w:szCs w:val="20"/>
        </w:rPr>
        <w:t xml:space="preserve">- в случае если подарок или вознаграждение не представляется возможным отклонить или возвратить, следует передать его с соответствующей служебной запиской руководству Учреждения и Комиссии по урегулированию конфликтов интересов ГАУЗ РК </w:t>
      </w:r>
      <w:r w:rsidRPr="00B458C2">
        <w:rPr>
          <w:bCs/>
          <w:sz w:val="20"/>
          <w:szCs w:val="20"/>
        </w:rPr>
        <w:t xml:space="preserve">«Медицинский центр «Панацея» </w:t>
      </w:r>
      <w:r w:rsidRPr="00B458C2">
        <w:rPr>
          <w:sz w:val="20"/>
          <w:szCs w:val="20"/>
        </w:rPr>
        <w:t xml:space="preserve"> </w:t>
      </w:r>
    </w:p>
    <w:p w:rsidR="00B458C2" w:rsidRPr="00B458C2" w:rsidRDefault="00B458C2" w:rsidP="00B458C2">
      <w:pPr>
        <w:shd w:val="clear" w:color="auto" w:fill="FFFFFF"/>
        <w:jc w:val="both"/>
        <w:rPr>
          <w:sz w:val="20"/>
          <w:szCs w:val="20"/>
        </w:rPr>
      </w:pPr>
      <w:r w:rsidRPr="00B458C2">
        <w:rPr>
          <w:sz w:val="20"/>
          <w:szCs w:val="20"/>
        </w:rPr>
        <w:t>3.12.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458C2" w:rsidRPr="00B458C2" w:rsidRDefault="00B458C2" w:rsidP="00B458C2">
      <w:pPr>
        <w:shd w:val="clear" w:color="auto" w:fill="FFFFFF"/>
        <w:jc w:val="both"/>
        <w:rPr>
          <w:sz w:val="20"/>
          <w:szCs w:val="20"/>
        </w:rPr>
      </w:pPr>
      <w:r w:rsidRPr="00B458C2">
        <w:rPr>
          <w:sz w:val="20"/>
          <w:szCs w:val="20"/>
        </w:rPr>
        <w:t xml:space="preserve">3.13. Для установления и поддержания деловых отношений и как проявление общепринятой вежливости работника Учреждения могут презентовать третьим лицам и получать от них представительские подарки. Под представительскими подарками понимается сувенирная продукция (в </w:t>
      </w:r>
      <w:proofErr w:type="spellStart"/>
      <w:r w:rsidRPr="00B458C2">
        <w:rPr>
          <w:sz w:val="20"/>
          <w:szCs w:val="20"/>
        </w:rPr>
        <w:t>т.ч</w:t>
      </w:r>
      <w:proofErr w:type="spellEnd"/>
      <w:r w:rsidRPr="00B458C2">
        <w:rPr>
          <w:sz w:val="20"/>
          <w:szCs w:val="20"/>
        </w:rPr>
        <w:t>. с логотипом Учреждения), цветы, кондитерские изделия и аналогичная продукция.</w:t>
      </w:r>
    </w:p>
    <w:p w:rsidR="00B458C2" w:rsidRPr="00B458C2" w:rsidRDefault="00B458C2" w:rsidP="00B458C2">
      <w:pPr>
        <w:shd w:val="clear" w:color="auto" w:fill="FFFFFF"/>
        <w:jc w:val="center"/>
        <w:rPr>
          <w:b/>
          <w:sz w:val="20"/>
          <w:szCs w:val="20"/>
        </w:rPr>
      </w:pPr>
      <w:r w:rsidRPr="00B458C2">
        <w:rPr>
          <w:b/>
          <w:bCs/>
          <w:sz w:val="20"/>
          <w:szCs w:val="20"/>
        </w:rPr>
        <w:t>4. Область применения</w:t>
      </w:r>
    </w:p>
    <w:p w:rsidR="00B458C2" w:rsidRPr="00B458C2" w:rsidRDefault="00B458C2" w:rsidP="00B458C2">
      <w:pPr>
        <w:shd w:val="clear" w:color="auto" w:fill="FFFFFF"/>
        <w:jc w:val="both"/>
        <w:rPr>
          <w:sz w:val="20"/>
          <w:szCs w:val="20"/>
        </w:rPr>
      </w:pPr>
      <w:r w:rsidRPr="00B458C2">
        <w:rPr>
          <w:sz w:val="20"/>
          <w:szCs w:val="20"/>
        </w:rPr>
        <w:t xml:space="preserve">4.1. Положение является обязательным для всех работников ГАУЗ РК </w:t>
      </w:r>
      <w:r w:rsidRPr="00B458C2">
        <w:rPr>
          <w:bCs/>
          <w:sz w:val="20"/>
          <w:szCs w:val="20"/>
        </w:rPr>
        <w:t xml:space="preserve">«Медицинский центр «Панацея» </w:t>
      </w:r>
      <w:r w:rsidRPr="00B458C2">
        <w:rPr>
          <w:sz w:val="20"/>
          <w:szCs w:val="20"/>
        </w:rPr>
        <w:t xml:space="preserve">  в период работы в Учреждении.</w:t>
      </w:r>
    </w:p>
    <w:p w:rsidR="00B458C2" w:rsidRPr="00B458C2" w:rsidRDefault="00B458C2" w:rsidP="00B458C2">
      <w:pPr>
        <w:shd w:val="clear" w:color="auto" w:fill="FFFFFF"/>
        <w:jc w:val="both"/>
        <w:rPr>
          <w:sz w:val="20"/>
          <w:szCs w:val="20"/>
        </w:rPr>
      </w:pPr>
      <w:r w:rsidRPr="00B458C2">
        <w:rPr>
          <w:sz w:val="20"/>
          <w:szCs w:val="20"/>
        </w:rPr>
        <w:t>4.2. Положение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458C2" w:rsidRPr="000B5FC3" w:rsidRDefault="00B458C2" w:rsidP="00B458C2">
      <w:pPr>
        <w:rPr>
          <w:sz w:val="28"/>
          <w:szCs w:val="28"/>
        </w:rPr>
      </w:pPr>
    </w:p>
    <w:p w:rsidR="00B458C2" w:rsidRPr="00B458C2" w:rsidRDefault="00B458C2" w:rsidP="00B458C2">
      <w:pPr>
        <w:jc w:val="both"/>
        <w:rPr>
          <w:sz w:val="20"/>
          <w:szCs w:val="20"/>
        </w:rPr>
      </w:pPr>
    </w:p>
    <w:p w:rsidR="00D36A74" w:rsidRPr="00B458C2" w:rsidRDefault="00D36A74" w:rsidP="00B458C2">
      <w:pPr>
        <w:jc w:val="both"/>
        <w:rPr>
          <w:sz w:val="20"/>
          <w:szCs w:val="20"/>
        </w:rPr>
      </w:pPr>
    </w:p>
    <w:p w:rsidR="002B2B8D" w:rsidRPr="00B458C2" w:rsidRDefault="002B2B8D" w:rsidP="004A7AFD">
      <w:pPr>
        <w:jc w:val="both"/>
        <w:rPr>
          <w:sz w:val="20"/>
          <w:szCs w:val="20"/>
        </w:rPr>
      </w:pPr>
    </w:p>
    <w:p w:rsidR="002B2B8D" w:rsidRDefault="002B2B8D" w:rsidP="004A7AFD">
      <w:pPr>
        <w:jc w:val="both"/>
        <w:rPr>
          <w:sz w:val="22"/>
          <w:szCs w:val="22"/>
        </w:rPr>
      </w:pPr>
    </w:p>
    <w:p w:rsidR="002B2B8D" w:rsidRDefault="002B2B8D" w:rsidP="004A7AFD">
      <w:pPr>
        <w:jc w:val="both"/>
        <w:rPr>
          <w:sz w:val="22"/>
          <w:szCs w:val="22"/>
        </w:rPr>
      </w:pPr>
    </w:p>
    <w:p w:rsidR="00757539" w:rsidRDefault="00757539" w:rsidP="004A7AFD">
      <w:pPr>
        <w:jc w:val="both"/>
        <w:rPr>
          <w:sz w:val="22"/>
          <w:szCs w:val="22"/>
        </w:rPr>
      </w:pPr>
    </w:p>
    <w:p w:rsidR="00757539" w:rsidRDefault="00757539" w:rsidP="004A7AFD">
      <w:pPr>
        <w:jc w:val="both"/>
        <w:rPr>
          <w:sz w:val="22"/>
          <w:szCs w:val="22"/>
        </w:rPr>
      </w:pPr>
    </w:p>
    <w:p w:rsidR="00C70AD8" w:rsidRDefault="00C70AD8" w:rsidP="004A7AFD">
      <w:pPr>
        <w:jc w:val="both"/>
        <w:rPr>
          <w:sz w:val="22"/>
          <w:szCs w:val="22"/>
        </w:rPr>
      </w:pPr>
    </w:p>
    <w:p w:rsidR="00C70AD8" w:rsidRDefault="00C70AD8" w:rsidP="004A7AFD">
      <w:pPr>
        <w:jc w:val="both"/>
        <w:rPr>
          <w:sz w:val="22"/>
          <w:szCs w:val="22"/>
        </w:rPr>
      </w:pPr>
    </w:p>
    <w:p w:rsidR="00757539" w:rsidRDefault="00757539" w:rsidP="004A7AFD">
      <w:pPr>
        <w:jc w:val="both"/>
        <w:rPr>
          <w:sz w:val="22"/>
          <w:szCs w:val="22"/>
        </w:rPr>
      </w:pPr>
    </w:p>
    <w:p w:rsidR="00757539" w:rsidRDefault="00757539" w:rsidP="004A7AFD">
      <w:pPr>
        <w:jc w:val="both"/>
        <w:rPr>
          <w:sz w:val="22"/>
          <w:szCs w:val="22"/>
        </w:rPr>
      </w:pPr>
    </w:p>
    <w:p w:rsidR="005448EC" w:rsidRDefault="005448EC" w:rsidP="004A7AFD">
      <w:pPr>
        <w:jc w:val="both"/>
      </w:pPr>
      <w:bookmarkStart w:id="6" w:name="_GoBack"/>
      <w:r>
        <w:t>Ознакомлены:</w:t>
      </w:r>
    </w:p>
    <w:p w:rsidR="005448EC" w:rsidRPr="003814B2" w:rsidRDefault="005448EC" w:rsidP="005448EC">
      <w:pPr>
        <w:jc w:val="center"/>
        <w:rPr>
          <w:b/>
        </w:rPr>
      </w:pPr>
    </w:p>
    <w:tbl>
      <w:tblPr>
        <w:tblW w:w="81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2520"/>
      </w:tblGrid>
      <w:tr w:rsidR="005448EC" w:rsidTr="00B90119">
        <w:tc>
          <w:tcPr>
            <w:tcW w:w="540" w:type="dxa"/>
          </w:tcPr>
          <w:p w:rsidR="005448EC" w:rsidRDefault="005448EC" w:rsidP="00B90119">
            <w:pPr>
              <w:jc w:val="center"/>
            </w:pPr>
            <w:r>
              <w:t>№</w:t>
            </w:r>
          </w:p>
          <w:p w:rsidR="005448EC" w:rsidRDefault="005448EC" w:rsidP="00B90119">
            <w:pPr>
              <w:jc w:val="center"/>
            </w:pPr>
            <w:proofErr w:type="gramStart"/>
            <w:r>
              <w:t>п</w:t>
            </w:r>
            <w:proofErr w:type="gramEnd"/>
            <w:r>
              <w:t>/п</w:t>
            </w:r>
          </w:p>
        </w:tc>
        <w:tc>
          <w:tcPr>
            <w:tcW w:w="5040" w:type="dxa"/>
          </w:tcPr>
          <w:p w:rsidR="005448EC" w:rsidRDefault="005448EC" w:rsidP="00B90119">
            <w:pPr>
              <w:jc w:val="center"/>
            </w:pPr>
            <w:r>
              <w:t>Ф.И.О.</w:t>
            </w:r>
          </w:p>
        </w:tc>
        <w:tc>
          <w:tcPr>
            <w:tcW w:w="2520" w:type="dxa"/>
          </w:tcPr>
          <w:p w:rsidR="005448EC" w:rsidRDefault="005448EC" w:rsidP="00B90119">
            <w:pPr>
              <w:jc w:val="center"/>
            </w:pPr>
            <w:r>
              <w:t>Подпись</w:t>
            </w:r>
          </w:p>
        </w:tc>
      </w:tr>
      <w:tr w:rsidR="005448EC" w:rsidTr="00B90119">
        <w:tc>
          <w:tcPr>
            <w:tcW w:w="540" w:type="dxa"/>
          </w:tcPr>
          <w:p w:rsidR="005448EC" w:rsidRDefault="005448EC" w:rsidP="00B90119">
            <w:pPr>
              <w:jc w:val="center"/>
            </w:pPr>
            <w:r>
              <w:t>1.</w:t>
            </w:r>
          </w:p>
        </w:tc>
        <w:tc>
          <w:tcPr>
            <w:tcW w:w="5040" w:type="dxa"/>
          </w:tcPr>
          <w:p w:rsidR="005448EC" w:rsidRDefault="005448EC" w:rsidP="00B90119">
            <w:pPr>
              <w:jc w:val="both"/>
            </w:pPr>
            <w:r>
              <w:t>Александрова Наталья Николаевна</w:t>
            </w:r>
          </w:p>
        </w:tc>
        <w:tc>
          <w:tcPr>
            <w:tcW w:w="2520" w:type="dxa"/>
          </w:tcPr>
          <w:p w:rsidR="005448EC" w:rsidRDefault="005448EC" w:rsidP="00B90119">
            <w:pPr>
              <w:jc w:val="center"/>
            </w:pPr>
          </w:p>
        </w:tc>
      </w:tr>
      <w:tr w:rsidR="005448EC" w:rsidTr="00B90119">
        <w:tc>
          <w:tcPr>
            <w:tcW w:w="540" w:type="dxa"/>
          </w:tcPr>
          <w:p w:rsidR="005448EC" w:rsidRDefault="005448EC" w:rsidP="00B90119">
            <w:pPr>
              <w:jc w:val="center"/>
            </w:pPr>
            <w:r>
              <w:t>2.</w:t>
            </w:r>
          </w:p>
        </w:tc>
        <w:tc>
          <w:tcPr>
            <w:tcW w:w="5040" w:type="dxa"/>
          </w:tcPr>
          <w:p w:rsidR="005448EC" w:rsidRDefault="005448EC" w:rsidP="00B90119">
            <w:pPr>
              <w:jc w:val="both"/>
            </w:pPr>
            <w:r>
              <w:t>Артемова Лариса Леонидовна</w:t>
            </w:r>
          </w:p>
        </w:tc>
        <w:tc>
          <w:tcPr>
            <w:tcW w:w="2520" w:type="dxa"/>
          </w:tcPr>
          <w:p w:rsidR="005448EC" w:rsidRDefault="005448EC" w:rsidP="00B90119">
            <w:pPr>
              <w:jc w:val="center"/>
            </w:pPr>
          </w:p>
        </w:tc>
      </w:tr>
      <w:tr w:rsidR="00B90119" w:rsidTr="00B90119">
        <w:tc>
          <w:tcPr>
            <w:tcW w:w="540" w:type="dxa"/>
          </w:tcPr>
          <w:p w:rsidR="00B90119" w:rsidRDefault="00B90119" w:rsidP="00B90119">
            <w:pPr>
              <w:jc w:val="center"/>
            </w:pPr>
            <w:r>
              <w:t xml:space="preserve">3. </w:t>
            </w:r>
          </w:p>
        </w:tc>
        <w:tc>
          <w:tcPr>
            <w:tcW w:w="5040" w:type="dxa"/>
          </w:tcPr>
          <w:p w:rsidR="00B90119" w:rsidRDefault="002B2B8D" w:rsidP="00B90119">
            <w:pPr>
              <w:jc w:val="both"/>
            </w:pPr>
            <w:r>
              <w:t>Артемов Юрий Александрович</w:t>
            </w:r>
          </w:p>
        </w:tc>
        <w:tc>
          <w:tcPr>
            <w:tcW w:w="2520" w:type="dxa"/>
          </w:tcPr>
          <w:p w:rsidR="00B90119" w:rsidRDefault="00B90119" w:rsidP="00B90119">
            <w:pPr>
              <w:jc w:val="center"/>
            </w:pPr>
          </w:p>
        </w:tc>
      </w:tr>
      <w:tr w:rsidR="00D30164" w:rsidTr="00B90119">
        <w:tc>
          <w:tcPr>
            <w:tcW w:w="540" w:type="dxa"/>
          </w:tcPr>
          <w:p w:rsidR="00D30164" w:rsidRDefault="00D30164" w:rsidP="00070567">
            <w:pPr>
              <w:jc w:val="center"/>
            </w:pPr>
            <w:r>
              <w:t>4.</w:t>
            </w:r>
          </w:p>
        </w:tc>
        <w:tc>
          <w:tcPr>
            <w:tcW w:w="5040" w:type="dxa"/>
          </w:tcPr>
          <w:p w:rsidR="00D30164" w:rsidRDefault="00D30164" w:rsidP="00B90119">
            <w:pPr>
              <w:jc w:val="both"/>
            </w:pPr>
            <w:r>
              <w:t>Александрова Галина Васильевна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5.</w:t>
            </w:r>
          </w:p>
        </w:tc>
        <w:tc>
          <w:tcPr>
            <w:tcW w:w="5040" w:type="dxa"/>
          </w:tcPr>
          <w:p w:rsidR="00D30164" w:rsidRDefault="00D30164" w:rsidP="002B2B8D">
            <w:pPr>
              <w:jc w:val="both"/>
            </w:pPr>
            <w:proofErr w:type="gramStart"/>
            <w:r>
              <w:t>Бережной</w:t>
            </w:r>
            <w:proofErr w:type="gramEnd"/>
            <w:r>
              <w:t xml:space="preserve"> Владислав Васильевич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6.</w:t>
            </w:r>
          </w:p>
        </w:tc>
        <w:tc>
          <w:tcPr>
            <w:tcW w:w="5040" w:type="dxa"/>
          </w:tcPr>
          <w:p w:rsidR="00D30164" w:rsidRDefault="00D30164" w:rsidP="002B2B8D">
            <w:pPr>
              <w:jc w:val="both"/>
            </w:pPr>
            <w:proofErr w:type="spellStart"/>
            <w:r>
              <w:t>Бартко</w:t>
            </w:r>
            <w:proofErr w:type="spellEnd"/>
            <w:r>
              <w:t xml:space="preserve"> Надежда Васильевна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7.</w:t>
            </w:r>
          </w:p>
        </w:tc>
        <w:tc>
          <w:tcPr>
            <w:tcW w:w="5040" w:type="dxa"/>
          </w:tcPr>
          <w:p w:rsidR="00D30164" w:rsidRDefault="00D30164" w:rsidP="002B2B8D">
            <w:pPr>
              <w:jc w:val="both"/>
            </w:pPr>
            <w:proofErr w:type="spellStart"/>
            <w:r>
              <w:t>Багнюк</w:t>
            </w:r>
            <w:proofErr w:type="spellEnd"/>
            <w:r>
              <w:t xml:space="preserve"> Валентин Данилович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8.</w:t>
            </w:r>
          </w:p>
        </w:tc>
        <w:tc>
          <w:tcPr>
            <w:tcW w:w="5040" w:type="dxa"/>
          </w:tcPr>
          <w:p w:rsidR="00D30164" w:rsidRDefault="00D30164" w:rsidP="002B2B8D">
            <w:pPr>
              <w:jc w:val="both"/>
            </w:pPr>
            <w:r>
              <w:t>Воронова Галина Федоровна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9.</w:t>
            </w:r>
          </w:p>
        </w:tc>
        <w:tc>
          <w:tcPr>
            <w:tcW w:w="5040" w:type="dxa"/>
          </w:tcPr>
          <w:p w:rsidR="00D30164" w:rsidRDefault="00D30164" w:rsidP="002B2B8D">
            <w:pPr>
              <w:jc w:val="both"/>
            </w:pPr>
            <w:r>
              <w:t>Герасименко Владимир Васильевич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10.</w:t>
            </w:r>
          </w:p>
        </w:tc>
        <w:tc>
          <w:tcPr>
            <w:tcW w:w="5040" w:type="dxa"/>
          </w:tcPr>
          <w:p w:rsidR="00D30164" w:rsidRDefault="00D30164" w:rsidP="00477CE1">
            <w:pPr>
              <w:jc w:val="both"/>
            </w:pPr>
            <w:r w:rsidRPr="00580F83">
              <w:t xml:space="preserve">Жданович </w:t>
            </w:r>
            <w:proofErr w:type="spellStart"/>
            <w:r w:rsidRPr="00580F83">
              <w:t>Улькер</w:t>
            </w:r>
            <w:proofErr w:type="spellEnd"/>
            <w:r w:rsidRPr="00580F83">
              <w:t xml:space="preserve"> </w:t>
            </w:r>
            <w:proofErr w:type="spellStart"/>
            <w:r w:rsidRPr="00580F83">
              <w:t>Реуфовна</w:t>
            </w:r>
            <w:proofErr w:type="spellEnd"/>
            <w:r w:rsidRPr="00580F83">
              <w:t xml:space="preserve"> </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11.</w:t>
            </w:r>
          </w:p>
        </w:tc>
        <w:tc>
          <w:tcPr>
            <w:tcW w:w="5040" w:type="dxa"/>
          </w:tcPr>
          <w:p w:rsidR="00D30164" w:rsidRDefault="00D30164" w:rsidP="00B90119">
            <w:pPr>
              <w:jc w:val="both"/>
            </w:pPr>
            <w:proofErr w:type="spellStart"/>
            <w:r>
              <w:t>Жулябина</w:t>
            </w:r>
            <w:proofErr w:type="spellEnd"/>
            <w:r>
              <w:t xml:space="preserve"> Наталья Владимировна </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12.</w:t>
            </w:r>
          </w:p>
        </w:tc>
        <w:tc>
          <w:tcPr>
            <w:tcW w:w="5040" w:type="dxa"/>
          </w:tcPr>
          <w:p w:rsidR="00D30164" w:rsidRDefault="00D30164" w:rsidP="00B90119">
            <w:pPr>
              <w:jc w:val="both"/>
            </w:pPr>
            <w:r>
              <w:t>Зыбина Ольга Федоровна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13.</w:t>
            </w:r>
          </w:p>
        </w:tc>
        <w:tc>
          <w:tcPr>
            <w:tcW w:w="5040" w:type="dxa"/>
          </w:tcPr>
          <w:p w:rsidR="00D30164" w:rsidRDefault="00D30164" w:rsidP="00580F83">
            <w:pPr>
              <w:jc w:val="both"/>
            </w:pPr>
            <w:r>
              <w:t xml:space="preserve">Ибрагимова </w:t>
            </w:r>
            <w:proofErr w:type="spellStart"/>
            <w:r>
              <w:t>Милия</w:t>
            </w:r>
            <w:proofErr w:type="spellEnd"/>
            <w:r>
              <w:t xml:space="preserve"> </w:t>
            </w:r>
            <w:proofErr w:type="spellStart"/>
            <w:r>
              <w:t>Снаверовна</w:t>
            </w:r>
            <w:proofErr w:type="spellEnd"/>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14.</w:t>
            </w:r>
          </w:p>
        </w:tc>
        <w:tc>
          <w:tcPr>
            <w:tcW w:w="5040" w:type="dxa"/>
          </w:tcPr>
          <w:p w:rsidR="00D30164" w:rsidRDefault="00D30164" w:rsidP="00580F83">
            <w:pPr>
              <w:jc w:val="both"/>
            </w:pPr>
            <w:r>
              <w:t xml:space="preserve">Ибрагимова </w:t>
            </w:r>
            <w:proofErr w:type="spellStart"/>
            <w:r>
              <w:t>Зарема</w:t>
            </w:r>
            <w:proofErr w:type="spellEnd"/>
            <w:r>
              <w:t xml:space="preserve"> </w:t>
            </w:r>
            <w:proofErr w:type="spellStart"/>
            <w:r>
              <w:t>Ибрагимовна</w:t>
            </w:r>
            <w:proofErr w:type="spellEnd"/>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15.</w:t>
            </w:r>
          </w:p>
        </w:tc>
        <w:tc>
          <w:tcPr>
            <w:tcW w:w="5040" w:type="dxa"/>
          </w:tcPr>
          <w:p w:rsidR="00D30164" w:rsidRPr="00FC7A6C" w:rsidRDefault="00D30164" w:rsidP="002B2B8D">
            <w:pPr>
              <w:jc w:val="both"/>
            </w:pPr>
            <w:r w:rsidRPr="00FC7A6C">
              <w:t>Кириченко Ольга Александровна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16.</w:t>
            </w:r>
          </w:p>
        </w:tc>
        <w:tc>
          <w:tcPr>
            <w:tcW w:w="5040" w:type="dxa"/>
          </w:tcPr>
          <w:p w:rsidR="00D30164" w:rsidRPr="00FC7A6C" w:rsidRDefault="00D30164" w:rsidP="002B2B8D">
            <w:pPr>
              <w:jc w:val="both"/>
            </w:pPr>
            <w:r>
              <w:t>Ковалевская Татьяна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17.</w:t>
            </w:r>
          </w:p>
        </w:tc>
        <w:tc>
          <w:tcPr>
            <w:tcW w:w="5040" w:type="dxa"/>
          </w:tcPr>
          <w:p w:rsidR="00D30164" w:rsidRPr="00FC7A6C" w:rsidRDefault="00D30164" w:rsidP="002B2B8D">
            <w:pPr>
              <w:jc w:val="both"/>
            </w:pPr>
            <w:proofErr w:type="spellStart"/>
            <w:r>
              <w:t>Кожарская</w:t>
            </w:r>
            <w:proofErr w:type="spellEnd"/>
            <w:r>
              <w:t xml:space="preserve"> Светлана Федоровна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18.</w:t>
            </w:r>
          </w:p>
        </w:tc>
        <w:tc>
          <w:tcPr>
            <w:tcW w:w="5040" w:type="dxa"/>
          </w:tcPr>
          <w:p w:rsidR="00D30164" w:rsidRDefault="00D30164" w:rsidP="002B2B8D">
            <w:pPr>
              <w:jc w:val="both"/>
            </w:pPr>
            <w:r>
              <w:t xml:space="preserve">Кондратенко Игорь Витальевич </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19.</w:t>
            </w:r>
          </w:p>
        </w:tc>
        <w:tc>
          <w:tcPr>
            <w:tcW w:w="5040" w:type="dxa"/>
          </w:tcPr>
          <w:p w:rsidR="00D30164" w:rsidRDefault="00D30164" w:rsidP="002B2B8D">
            <w:pPr>
              <w:jc w:val="both"/>
            </w:pPr>
            <w:r>
              <w:t>Королева Ирина Анатольевна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20.</w:t>
            </w:r>
          </w:p>
        </w:tc>
        <w:tc>
          <w:tcPr>
            <w:tcW w:w="5040" w:type="dxa"/>
          </w:tcPr>
          <w:p w:rsidR="00D30164" w:rsidRDefault="00D30164" w:rsidP="002B2B8D">
            <w:pPr>
              <w:jc w:val="both"/>
            </w:pPr>
            <w:r>
              <w:t>Крупка Татьяна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21.</w:t>
            </w:r>
          </w:p>
        </w:tc>
        <w:tc>
          <w:tcPr>
            <w:tcW w:w="5040" w:type="dxa"/>
          </w:tcPr>
          <w:p w:rsidR="00D30164" w:rsidRDefault="00D30164" w:rsidP="002B2B8D">
            <w:pPr>
              <w:jc w:val="both"/>
            </w:pPr>
            <w:proofErr w:type="spellStart"/>
            <w:r>
              <w:t>Крывая</w:t>
            </w:r>
            <w:proofErr w:type="spellEnd"/>
            <w:r>
              <w:t xml:space="preserve"> Елена Сергеевна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22.</w:t>
            </w:r>
          </w:p>
        </w:tc>
        <w:tc>
          <w:tcPr>
            <w:tcW w:w="5040" w:type="dxa"/>
          </w:tcPr>
          <w:p w:rsidR="00D30164" w:rsidRDefault="00D30164" w:rsidP="002B2B8D">
            <w:pPr>
              <w:jc w:val="both"/>
            </w:pPr>
            <w:proofErr w:type="spellStart"/>
            <w:r>
              <w:t>Луженкова</w:t>
            </w:r>
            <w:proofErr w:type="spellEnd"/>
            <w:r>
              <w:t xml:space="preserve"> Наталья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23.</w:t>
            </w:r>
          </w:p>
        </w:tc>
        <w:tc>
          <w:tcPr>
            <w:tcW w:w="5040" w:type="dxa"/>
          </w:tcPr>
          <w:p w:rsidR="00D30164" w:rsidRDefault="00D30164" w:rsidP="002B2B8D">
            <w:pPr>
              <w:jc w:val="both"/>
            </w:pPr>
            <w:r>
              <w:t>Лукашевич Галина Борисовна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24.</w:t>
            </w:r>
          </w:p>
        </w:tc>
        <w:tc>
          <w:tcPr>
            <w:tcW w:w="5040" w:type="dxa"/>
          </w:tcPr>
          <w:p w:rsidR="00D30164" w:rsidRDefault="00D30164" w:rsidP="002B2B8D">
            <w:pPr>
              <w:jc w:val="both"/>
            </w:pPr>
            <w:proofErr w:type="spellStart"/>
            <w:r>
              <w:t>Мантулина</w:t>
            </w:r>
            <w:proofErr w:type="spellEnd"/>
            <w:r>
              <w:t xml:space="preserve"> Галина Ивановна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25.</w:t>
            </w:r>
          </w:p>
        </w:tc>
        <w:tc>
          <w:tcPr>
            <w:tcW w:w="5040" w:type="dxa"/>
          </w:tcPr>
          <w:p w:rsidR="00D30164" w:rsidRDefault="00D30164" w:rsidP="00070567">
            <w:pPr>
              <w:jc w:val="both"/>
            </w:pPr>
            <w:r>
              <w:t>Матвеев Александр Владимирович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26.</w:t>
            </w:r>
          </w:p>
        </w:tc>
        <w:tc>
          <w:tcPr>
            <w:tcW w:w="5040" w:type="dxa"/>
          </w:tcPr>
          <w:p w:rsidR="00D30164" w:rsidRDefault="00D30164" w:rsidP="00070567">
            <w:pPr>
              <w:jc w:val="both"/>
            </w:pPr>
            <w:r>
              <w:t>Манылова Лариса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27.</w:t>
            </w:r>
          </w:p>
        </w:tc>
        <w:tc>
          <w:tcPr>
            <w:tcW w:w="5040" w:type="dxa"/>
          </w:tcPr>
          <w:p w:rsidR="00D30164" w:rsidRDefault="00D30164" w:rsidP="00070567">
            <w:pPr>
              <w:jc w:val="both"/>
            </w:pPr>
            <w:r>
              <w:t>Мельник Светлана Анатольевна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28.</w:t>
            </w:r>
          </w:p>
        </w:tc>
        <w:tc>
          <w:tcPr>
            <w:tcW w:w="5040" w:type="dxa"/>
          </w:tcPr>
          <w:p w:rsidR="00D30164" w:rsidRDefault="00D30164" w:rsidP="00070567">
            <w:pPr>
              <w:jc w:val="both"/>
            </w:pPr>
            <w:r>
              <w:t>Мищенко Татьяна Алексеевна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29.</w:t>
            </w:r>
          </w:p>
        </w:tc>
        <w:tc>
          <w:tcPr>
            <w:tcW w:w="5040" w:type="dxa"/>
          </w:tcPr>
          <w:p w:rsidR="00D30164" w:rsidRDefault="00D30164" w:rsidP="00070567">
            <w:pPr>
              <w:jc w:val="both"/>
            </w:pPr>
            <w:proofErr w:type="spellStart"/>
            <w:r>
              <w:t>Монастырная</w:t>
            </w:r>
            <w:proofErr w:type="spellEnd"/>
            <w:r>
              <w:t xml:space="preserve"> Светлана Евгеньевна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30.</w:t>
            </w:r>
          </w:p>
        </w:tc>
        <w:tc>
          <w:tcPr>
            <w:tcW w:w="5040" w:type="dxa"/>
          </w:tcPr>
          <w:p w:rsidR="00D30164" w:rsidRDefault="00D30164" w:rsidP="00070567">
            <w:pPr>
              <w:jc w:val="both"/>
            </w:pPr>
            <w:proofErr w:type="spellStart"/>
            <w:r>
              <w:t>Немолочнова</w:t>
            </w:r>
            <w:proofErr w:type="spellEnd"/>
            <w:r>
              <w:t xml:space="preserve"> Татьяна Анатольевна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31.</w:t>
            </w:r>
          </w:p>
        </w:tc>
        <w:tc>
          <w:tcPr>
            <w:tcW w:w="5040" w:type="dxa"/>
          </w:tcPr>
          <w:p w:rsidR="00D30164" w:rsidRDefault="00D30164" w:rsidP="00070567">
            <w:pPr>
              <w:jc w:val="both"/>
            </w:pPr>
            <w:r>
              <w:t>Немчинова Мария Федоровна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32.</w:t>
            </w:r>
          </w:p>
        </w:tc>
        <w:tc>
          <w:tcPr>
            <w:tcW w:w="5040" w:type="dxa"/>
          </w:tcPr>
          <w:p w:rsidR="00D30164" w:rsidRDefault="00D30164" w:rsidP="00070567">
            <w:pPr>
              <w:jc w:val="both"/>
            </w:pPr>
            <w:proofErr w:type="spellStart"/>
            <w:r>
              <w:t>Нонешвили</w:t>
            </w:r>
            <w:proofErr w:type="spellEnd"/>
            <w:r>
              <w:t xml:space="preserve"> </w:t>
            </w:r>
            <w:proofErr w:type="spellStart"/>
            <w:r>
              <w:t>Нино</w:t>
            </w:r>
            <w:proofErr w:type="spellEnd"/>
            <w:r>
              <w:t xml:space="preserve"> </w:t>
            </w:r>
            <w:proofErr w:type="spellStart"/>
            <w:r>
              <w:t>Зурабовна</w:t>
            </w:r>
            <w:proofErr w:type="spellEnd"/>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33.</w:t>
            </w:r>
          </w:p>
        </w:tc>
        <w:tc>
          <w:tcPr>
            <w:tcW w:w="5040" w:type="dxa"/>
          </w:tcPr>
          <w:p w:rsidR="00D30164" w:rsidRDefault="00D30164" w:rsidP="00070567">
            <w:pPr>
              <w:jc w:val="both"/>
            </w:pPr>
            <w:r>
              <w:t xml:space="preserve">Омельяненко Ольга Александровна </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34.</w:t>
            </w:r>
          </w:p>
        </w:tc>
        <w:tc>
          <w:tcPr>
            <w:tcW w:w="5040" w:type="dxa"/>
          </w:tcPr>
          <w:p w:rsidR="00D30164" w:rsidRDefault="00D30164" w:rsidP="00070567">
            <w:pPr>
              <w:jc w:val="both"/>
            </w:pPr>
            <w:proofErr w:type="spellStart"/>
            <w:r>
              <w:t>Пригода</w:t>
            </w:r>
            <w:proofErr w:type="spellEnd"/>
            <w:r>
              <w:t xml:space="preserve"> Валентина Ивановна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35.</w:t>
            </w:r>
          </w:p>
        </w:tc>
        <w:tc>
          <w:tcPr>
            <w:tcW w:w="5040" w:type="dxa"/>
          </w:tcPr>
          <w:p w:rsidR="00D30164" w:rsidRDefault="00D30164" w:rsidP="00070567">
            <w:pPr>
              <w:jc w:val="both"/>
            </w:pPr>
            <w:r>
              <w:t>Петровская Надежда Анатольевна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36.</w:t>
            </w:r>
          </w:p>
        </w:tc>
        <w:tc>
          <w:tcPr>
            <w:tcW w:w="5040" w:type="dxa"/>
          </w:tcPr>
          <w:p w:rsidR="00D30164" w:rsidRDefault="00D30164" w:rsidP="00070567">
            <w:pPr>
              <w:jc w:val="both"/>
            </w:pPr>
            <w:proofErr w:type="spellStart"/>
            <w:r>
              <w:t>Петрийчук</w:t>
            </w:r>
            <w:proofErr w:type="spellEnd"/>
            <w:r>
              <w:t xml:space="preserve"> Нина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37.</w:t>
            </w:r>
          </w:p>
        </w:tc>
        <w:tc>
          <w:tcPr>
            <w:tcW w:w="5040" w:type="dxa"/>
          </w:tcPr>
          <w:p w:rsidR="00D30164" w:rsidRDefault="00D30164" w:rsidP="00070567">
            <w:pPr>
              <w:jc w:val="both"/>
            </w:pPr>
            <w:proofErr w:type="spellStart"/>
            <w:r>
              <w:t>Пляскевич</w:t>
            </w:r>
            <w:proofErr w:type="spellEnd"/>
            <w:r>
              <w:t xml:space="preserve"> Людмила Вячеславовна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38.</w:t>
            </w:r>
          </w:p>
        </w:tc>
        <w:tc>
          <w:tcPr>
            <w:tcW w:w="5040" w:type="dxa"/>
          </w:tcPr>
          <w:p w:rsidR="00D30164" w:rsidRDefault="00D30164" w:rsidP="00070567">
            <w:pPr>
              <w:jc w:val="both"/>
            </w:pPr>
            <w:proofErr w:type="spellStart"/>
            <w:r>
              <w:t>Ронжина</w:t>
            </w:r>
            <w:proofErr w:type="spellEnd"/>
            <w:r>
              <w:t xml:space="preserve"> Ирина Викторовна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39.</w:t>
            </w:r>
          </w:p>
        </w:tc>
        <w:tc>
          <w:tcPr>
            <w:tcW w:w="5040" w:type="dxa"/>
          </w:tcPr>
          <w:p w:rsidR="00D30164" w:rsidRDefault="00D30164" w:rsidP="00070567">
            <w:pPr>
              <w:jc w:val="both"/>
            </w:pPr>
            <w:proofErr w:type="spellStart"/>
            <w:r>
              <w:t>Рипенбейн</w:t>
            </w:r>
            <w:proofErr w:type="spellEnd"/>
            <w:r>
              <w:t xml:space="preserve"> Сергей Рафаилович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40.</w:t>
            </w:r>
          </w:p>
        </w:tc>
        <w:tc>
          <w:tcPr>
            <w:tcW w:w="5040" w:type="dxa"/>
          </w:tcPr>
          <w:p w:rsidR="00D30164" w:rsidRDefault="00D30164" w:rsidP="00070567">
            <w:pPr>
              <w:jc w:val="both"/>
            </w:pPr>
            <w:r>
              <w:t>Сычева Татьяна Евгеньевна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41.</w:t>
            </w:r>
          </w:p>
        </w:tc>
        <w:tc>
          <w:tcPr>
            <w:tcW w:w="5040" w:type="dxa"/>
          </w:tcPr>
          <w:p w:rsidR="00D30164" w:rsidRDefault="00D30164" w:rsidP="00070567">
            <w:pPr>
              <w:jc w:val="both"/>
            </w:pPr>
            <w:proofErr w:type="spellStart"/>
            <w:r>
              <w:t>Стенько</w:t>
            </w:r>
            <w:proofErr w:type="spellEnd"/>
            <w:r>
              <w:t xml:space="preserve"> Ирина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42.</w:t>
            </w:r>
          </w:p>
        </w:tc>
        <w:tc>
          <w:tcPr>
            <w:tcW w:w="5040" w:type="dxa"/>
          </w:tcPr>
          <w:p w:rsidR="00D30164" w:rsidRDefault="00D30164" w:rsidP="00070567">
            <w:pPr>
              <w:jc w:val="both"/>
            </w:pPr>
            <w:r>
              <w:t>Смирнова Елена Юрьевна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43.</w:t>
            </w:r>
          </w:p>
        </w:tc>
        <w:tc>
          <w:tcPr>
            <w:tcW w:w="5040" w:type="dxa"/>
          </w:tcPr>
          <w:p w:rsidR="00D30164" w:rsidRDefault="00D30164" w:rsidP="00070567">
            <w:pPr>
              <w:jc w:val="both"/>
            </w:pPr>
            <w:r>
              <w:t>Стоянова Алла Николаевна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44.</w:t>
            </w:r>
          </w:p>
        </w:tc>
        <w:tc>
          <w:tcPr>
            <w:tcW w:w="5040" w:type="dxa"/>
          </w:tcPr>
          <w:p w:rsidR="00D30164" w:rsidRDefault="00D30164" w:rsidP="00070567">
            <w:pPr>
              <w:jc w:val="both"/>
            </w:pPr>
            <w:r>
              <w:t>Субботина Юлия Владимировна</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45.</w:t>
            </w:r>
          </w:p>
        </w:tc>
        <w:tc>
          <w:tcPr>
            <w:tcW w:w="5040" w:type="dxa"/>
          </w:tcPr>
          <w:p w:rsidR="00D30164" w:rsidRDefault="00D30164" w:rsidP="00070567">
            <w:pPr>
              <w:jc w:val="both"/>
            </w:pPr>
            <w:r>
              <w:t>Скляр Александр Анатольевич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46.</w:t>
            </w:r>
          </w:p>
        </w:tc>
        <w:tc>
          <w:tcPr>
            <w:tcW w:w="5040" w:type="dxa"/>
          </w:tcPr>
          <w:p w:rsidR="00D30164" w:rsidRDefault="00D30164" w:rsidP="00070567">
            <w:pPr>
              <w:jc w:val="both"/>
            </w:pPr>
            <w:r>
              <w:t>Скляр Александр Александрович</w:t>
            </w:r>
          </w:p>
        </w:tc>
        <w:tc>
          <w:tcPr>
            <w:tcW w:w="2520" w:type="dxa"/>
          </w:tcPr>
          <w:p w:rsidR="00D30164" w:rsidRDefault="00D30164" w:rsidP="00B90119">
            <w:pPr>
              <w:jc w:val="center"/>
            </w:pPr>
          </w:p>
        </w:tc>
      </w:tr>
      <w:tr w:rsidR="00D30164" w:rsidTr="00B90119">
        <w:tc>
          <w:tcPr>
            <w:tcW w:w="540" w:type="dxa"/>
          </w:tcPr>
          <w:p w:rsidR="00D30164" w:rsidRDefault="00D30164" w:rsidP="00070567">
            <w:pPr>
              <w:jc w:val="center"/>
            </w:pPr>
            <w:r>
              <w:t>47.</w:t>
            </w:r>
          </w:p>
        </w:tc>
        <w:tc>
          <w:tcPr>
            <w:tcW w:w="5040" w:type="dxa"/>
          </w:tcPr>
          <w:p w:rsidR="00D30164" w:rsidRDefault="00D30164" w:rsidP="00070567">
            <w:pPr>
              <w:jc w:val="both"/>
            </w:pPr>
            <w:proofErr w:type="spellStart"/>
            <w:r>
              <w:t>Триполко</w:t>
            </w:r>
            <w:proofErr w:type="spellEnd"/>
            <w:r>
              <w:t xml:space="preserve"> Дина Сергеевна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48.</w:t>
            </w:r>
          </w:p>
        </w:tc>
        <w:tc>
          <w:tcPr>
            <w:tcW w:w="5040" w:type="dxa"/>
          </w:tcPr>
          <w:p w:rsidR="00D30164" w:rsidRPr="00FC7A6C" w:rsidRDefault="00D30164" w:rsidP="00070567">
            <w:pPr>
              <w:jc w:val="both"/>
            </w:pPr>
            <w:r>
              <w:t>Халина Екатерина Петровна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lastRenderedPageBreak/>
              <w:t>49.</w:t>
            </w:r>
          </w:p>
        </w:tc>
        <w:tc>
          <w:tcPr>
            <w:tcW w:w="5040" w:type="dxa"/>
          </w:tcPr>
          <w:p w:rsidR="00D30164" w:rsidRDefault="00D30164" w:rsidP="00070567">
            <w:pPr>
              <w:jc w:val="both"/>
            </w:pPr>
            <w:r>
              <w:t xml:space="preserve">Халилова </w:t>
            </w:r>
            <w:proofErr w:type="spellStart"/>
            <w:proofErr w:type="gramStart"/>
            <w:r>
              <w:t>Алиме</w:t>
            </w:r>
            <w:proofErr w:type="spellEnd"/>
            <w:proofErr w:type="gramEnd"/>
            <w:r>
              <w:t xml:space="preserve"> </w:t>
            </w:r>
            <w:proofErr w:type="spellStart"/>
            <w:r>
              <w:t>Алимсеитовна</w:t>
            </w:r>
            <w:proofErr w:type="spellEnd"/>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50.</w:t>
            </w:r>
          </w:p>
        </w:tc>
        <w:tc>
          <w:tcPr>
            <w:tcW w:w="5040" w:type="dxa"/>
          </w:tcPr>
          <w:p w:rsidR="00D30164" w:rsidRDefault="00D30164" w:rsidP="00070567">
            <w:pPr>
              <w:jc w:val="both"/>
            </w:pPr>
            <w:r>
              <w:t>Хмель Надежда Викторовна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51.</w:t>
            </w:r>
          </w:p>
        </w:tc>
        <w:tc>
          <w:tcPr>
            <w:tcW w:w="5040" w:type="dxa"/>
          </w:tcPr>
          <w:p w:rsidR="00D30164" w:rsidRDefault="00D30164" w:rsidP="00070567">
            <w:pPr>
              <w:jc w:val="both"/>
            </w:pPr>
            <w:r>
              <w:t>Шабалина Наталья Анатольевна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52.</w:t>
            </w:r>
          </w:p>
        </w:tc>
        <w:tc>
          <w:tcPr>
            <w:tcW w:w="5040" w:type="dxa"/>
          </w:tcPr>
          <w:p w:rsidR="00D30164" w:rsidRDefault="00D30164" w:rsidP="00070567">
            <w:pPr>
              <w:jc w:val="both"/>
            </w:pPr>
            <w:r>
              <w:t>Щербина Игорь Анатольевич</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r>
              <w:t>53.</w:t>
            </w:r>
          </w:p>
        </w:tc>
        <w:tc>
          <w:tcPr>
            <w:tcW w:w="5040" w:type="dxa"/>
          </w:tcPr>
          <w:p w:rsidR="00D30164" w:rsidRDefault="00D30164" w:rsidP="00070567">
            <w:pPr>
              <w:jc w:val="both"/>
            </w:pPr>
            <w:r>
              <w:t>Юдина Вера Николаевна</w:t>
            </w:r>
          </w:p>
        </w:tc>
        <w:tc>
          <w:tcPr>
            <w:tcW w:w="2520" w:type="dxa"/>
          </w:tcPr>
          <w:p w:rsidR="00D30164" w:rsidRDefault="00D30164" w:rsidP="00B90119">
            <w:pPr>
              <w:jc w:val="center"/>
            </w:pPr>
          </w:p>
        </w:tc>
      </w:tr>
      <w:tr w:rsidR="00D30164" w:rsidTr="00B90119">
        <w:tc>
          <w:tcPr>
            <w:tcW w:w="540" w:type="dxa"/>
          </w:tcPr>
          <w:p w:rsidR="00D30164" w:rsidRDefault="00D30164" w:rsidP="002B2B8D">
            <w:pPr>
              <w:jc w:val="center"/>
            </w:pPr>
          </w:p>
        </w:tc>
        <w:tc>
          <w:tcPr>
            <w:tcW w:w="5040" w:type="dxa"/>
          </w:tcPr>
          <w:p w:rsidR="00D30164" w:rsidRDefault="00D30164" w:rsidP="002B2B8D">
            <w:pPr>
              <w:jc w:val="both"/>
            </w:pPr>
          </w:p>
        </w:tc>
        <w:tc>
          <w:tcPr>
            <w:tcW w:w="2520" w:type="dxa"/>
          </w:tcPr>
          <w:p w:rsidR="00D30164" w:rsidRDefault="00D30164" w:rsidP="00B90119">
            <w:pPr>
              <w:jc w:val="center"/>
            </w:pPr>
          </w:p>
        </w:tc>
      </w:tr>
      <w:bookmarkEnd w:id="6"/>
    </w:tbl>
    <w:p w:rsidR="0059739D" w:rsidRDefault="0059739D"/>
    <w:sectPr w:rsidR="0059739D" w:rsidSect="003B08CE">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9D"/>
    <w:multiLevelType w:val="hybridMultilevel"/>
    <w:tmpl w:val="129A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E241A"/>
    <w:multiLevelType w:val="multilevel"/>
    <w:tmpl w:val="62C8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D6034"/>
    <w:multiLevelType w:val="multilevel"/>
    <w:tmpl w:val="09766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E3A48"/>
    <w:multiLevelType w:val="multilevel"/>
    <w:tmpl w:val="5D02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CB30B6"/>
    <w:multiLevelType w:val="hybridMultilevel"/>
    <w:tmpl w:val="D048E936"/>
    <w:lvl w:ilvl="0" w:tplc="D94CE57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B6024F"/>
    <w:multiLevelType w:val="multilevel"/>
    <w:tmpl w:val="666A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6A68C3"/>
    <w:multiLevelType w:val="multilevel"/>
    <w:tmpl w:val="ABE281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F9C6CEF"/>
    <w:multiLevelType w:val="multilevel"/>
    <w:tmpl w:val="8D66F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9D262F"/>
    <w:multiLevelType w:val="multilevel"/>
    <w:tmpl w:val="02D02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B7782"/>
    <w:multiLevelType w:val="multilevel"/>
    <w:tmpl w:val="333C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670F01"/>
    <w:multiLevelType w:val="multilevel"/>
    <w:tmpl w:val="904A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0"/>
  </w:num>
  <w:num w:numId="4">
    <w:abstractNumId w:val="10"/>
  </w:num>
  <w:num w:numId="5">
    <w:abstractNumId w:val="1"/>
  </w:num>
  <w:num w:numId="6">
    <w:abstractNumId w:val="5"/>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6D"/>
    <w:rsid w:val="00005D72"/>
    <w:rsid w:val="00052134"/>
    <w:rsid w:val="00070567"/>
    <w:rsid w:val="0008531D"/>
    <w:rsid w:val="000F4D85"/>
    <w:rsid w:val="001159C8"/>
    <w:rsid w:val="00122E52"/>
    <w:rsid w:val="001C4989"/>
    <w:rsid w:val="00217EBC"/>
    <w:rsid w:val="002458FA"/>
    <w:rsid w:val="002B2B8D"/>
    <w:rsid w:val="0030757A"/>
    <w:rsid w:val="00335955"/>
    <w:rsid w:val="00342719"/>
    <w:rsid w:val="00366D0C"/>
    <w:rsid w:val="003675AB"/>
    <w:rsid w:val="00384D3A"/>
    <w:rsid w:val="003B08CE"/>
    <w:rsid w:val="003B1B0D"/>
    <w:rsid w:val="003E521E"/>
    <w:rsid w:val="00476493"/>
    <w:rsid w:val="00477CE1"/>
    <w:rsid w:val="00483A5A"/>
    <w:rsid w:val="004A7AFD"/>
    <w:rsid w:val="00510CAF"/>
    <w:rsid w:val="005448EC"/>
    <w:rsid w:val="00580F83"/>
    <w:rsid w:val="00591B4C"/>
    <w:rsid w:val="0059739D"/>
    <w:rsid w:val="005B3C31"/>
    <w:rsid w:val="006455AC"/>
    <w:rsid w:val="006E316D"/>
    <w:rsid w:val="00736FE4"/>
    <w:rsid w:val="00757539"/>
    <w:rsid w:val="00794F14"/>
    <w:rsid w:val="007A30BB"/>
    <w:rsid w:val="00843290"/>
    <w:rsid w:val="008811E4"/>
    <w:rsid w:val="008B2256"/>
    <w:rsid w:val="008B225D"/>
    <w:rsid w:val="008C17DA"/>
    <w:rsid w:val="00997C65"/>
    <w:rsid w:val="00A56E44"/>
    <w:rsid w:val="00B458C2"/>
    <w:rsid w:val="00B645E0"/>
    <w:rsid w:val="00B90119"/>
    <w:rsid w:val="00B9491F"/>
    <w:rsid w:val="00BD3217"/>
    <w:rsid w:val="00BE45C5"/>
    <w:rsid w:val="00C162E1"/>
    <w:rsid w:val="00C5091B"/>
    <w:rsid w:val="00C70AD8"/>
    <w:rsid w:val="00C91355"/>
    <w:rsid w:val="00CC2883"/>
    <w:rsid w:val="00D30164"/>
    <w:rsid w:val="00D36A74"/>
    <w:rsid w:val="00D94A83"/>
    <w:rsid w:val="00DA4A43"/>
    <w:rsid w:val="00DD1E87"/>
    <w:rsid w:val="00E30C60"/>
    <w:rsid w:val="00EA639B"/>
    <w:rsid w:val="00EB54ED"/>
    <w:rsid w:val="00EC5AA8"/>
    <w:rsid w:val="00EF7EC6"/>
    <w:rsid w:val="00F154C2"/>
    <w:rsid w:val="00F41FD1"/>
    <w:rsid w:val="00F505E5"/>
    <w:rsid w:val="00F73367"/>
    <w:rsid w:val="00FC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989"/>
    <w:pPr>
      <w:ind w:left="720"/>
      <w:contextualSpacing/>
    </w:pPr>
  </w:style>
  <w:style w:type="character" w:customStyle="1" w:styleId="apple-converted-space">
    <w:name w:val="apple-converted-space"/>
    <w:basedOn w:val="a0"/>
    <w:rsid w:val="00EA639B"/>
  </w:style>
  <w:style w:type="paragraph" w:styleId="a4">
    <w:name w:val="Balloon Text"/>
    <w:basedOn w:val="a"/>
    <w:link w:val="a5"/>
    <w:uiPriority w:val="99"/>
    <w:semiHidden/>
    <w:unhideWhenUsed/>
    <w:rsid w:val="00BD3217"/>
    <w:rPr>
      <w:rFonts w:ascii="Tahoma" w:hAnsi="Tahoma" w:cs="Tahoma"/>
      <w:sz w:val="16"/>
      <w:szCs w:val="16"/>
    </w:rPr>
  </w:style>
  <w:style w:type="character" w:customStyle="1" w:styleId="a5">
    <w:name w:val="Текст выноски Знак"/>
    <w:basedOn w:val="a0"/>
    <w:link w:val="a4"/>
    <w:uiPriority w:val="99"/>
    <w:semiHidden/>
    <w:rsid w:val="00BD3217"/>
    <w:rPr>
      <w:rFonts w:ascii="Tahoma" w:eastAsia="Times New Roman" w:hAnsi="Tahoma" w:cs="Tahoma"/>
      <w:sz w:val="16"/>
      <w:szCs w:val="16"/>
      <w:lang w:eastAsia="ru-RU"/>
    </w:rPr>
  </w:style>
  <w:style w:type="character" w:styleId="a6">
    <w:name w:val="Hyperlink"/>
    <w:basedOn w:val="a0"/>
    <w:uiPriority w:val="99"/>
    <w:semiHidden/>
    <w:unhideWhenUsed/>
    <w:rsid w:val="00D36A74"/>
    <w:rPr>
      <w:color w:val="0000FF"/>
      <w:u w:val="single"/>
    </w:rPr>
  </w:style>
  <w:style w:type="paragraph" w:styleId="a7">
    <w:name w:val="Normal (Web)"/>
    <w:basedOn w:val="a"/>
    <w:uiPriority w:val="99"/>
    <w:unhideWhenUsed/>
    <w:rsid w:val="00D36A74"/>
    <w:pPr>
      <w:spacing w:before="100" w:beforeAutospacing="1" w:after="100" w:afterAutospacing="1"/>
    </w:pPr>
    <w:rPr>
      <w:lang w:val="en-US" w:eastAsia="en-US"/>
    </w:rPr>
  </w:style>
  <w:style w:type="paragraph" w:customStyle="1" w:styleId="ConsPlusNormal">
    <w:name w:val="ConsPlusNormal"/>
    <w:uiPriority w:val="99"/>
    <w:semiHidden/>
    <w:rsid w:val="00D36A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0"/>
    <w:uiPriority w:val="22"/>
    <w:qFormat/>
    <w:rsid w:val="00D36A74"/>
    <w:rPr>
      <w:b/>
      <w:bCs/>
    </w:rPr>
  </w:style>
  <w:style w:type="paragraph" w:customStyle="1" w:styleId="1">
    <w:name w:val="Абзац списка1"/>
    <w:basedOn w:val="a"/>
    <w:rsid w:val="00B458C2"/>
    <w:pPr>
      <w:suppressAutoHyphens/>
      <w:spacing w:after="200" w:line="276" w:lineRule="auto"/>
      <w:ind w:left="720"/>
    </w:pPr>
    <w:rPr>
      <w:rFonts w:ascii="Calibri" w:hAnsi="Calibri" w:cs="Calibri"/>
      <w:sz w:val="22"/>
      <w:szCs w:val="22"/>
      <w:lang w:val="en-US" w:eastAsia="zh-CN" w:bidi="en-US"/>
    </w:rPr>
  </w:style>
  <w:style w:type="table" w:styleId="a9">
    <w:name w:val="Table Grid"/>
    <w:basedOn w:val="a1"/>
    <w:uiPriority w:val="59"/>
    <w:rsid w:val="00B4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989"/>
    <w:pPr>
      <w:ind w:left="720"/>
      <w:contextualSpacing/>
    </w:pPr>
  </w:style>
  <w:style w:type="character" w:customStyle="1" w:styleId="apple-converted-space">
    <w:name w:val="apple-converted-space"/>
    <w:basedOn w:val="a0"/>
    <w:rsid w:val="00EA639B"/>
  </w:style>
  <w:style w:type="paragraph" w:styleId="a4">
    <w:name w:val="Balloon Text"/>
    <w:basedOn w:val="a"/>
    <w:link w:val="a5"/>
    <w:uiPriority w:val="99"/>
    <w:semiHidden/>
    <w:unhideWhenUsed/>
    <w:rsid w:val="00BD3217"/>
    <w:rPr>
      <w:rFonts w:ascii="Tahoma" w:hAnsi="Tahoma" w:cs="Tahoma"/>
      <w:sz w:val="16"/>
      <w:szCs w:val="16"/>
    </w:rPr>
  </w:style>
  <w:style w:type="character" w:customStyle="1" w:styleId="a5">
    <w:name w:val="Текст выноски Знак"/>
    <w:basedOn w:val="a0"/>
    <w:link w:val="a4"/>
    <w:uiPriority w:val="99"/>
    <w:semiHidden/>
    <w:rsid w:val="00BD3217"/>
    <w:rPr>
      <w:rFonts w:ascii="Tahoma" w:eastAsia="Times New Roman" w:hAnsi="Tahoma" w:cs="Tahoma"/>
      <w:sz w:val="16"/>
      <w:szCs w:val="16"/>
      <w:lang w:eastAsia="ru-RU"/>
    </w:rPr>
  </w:style>
  <w:style w:type="character" w:styleId="a6">
    <w:name w:val="Hyperlink"/>
    <w:basedOn w:val="a0"/>
    <w:uiPriority w:val="99"/>
    <w:semiHidden/>
    <w:unhideWhenUsed/>
    <w:rsid w:val="00D36A74"/>
    <w:rPr>
      <w:color w:val="0000FF"/>
      <w:u w:val="single"/>
    </w:rPr>
  </w:style>
  <w:style w:type="paragraph" w:styleId="a7">
    <w:name w:val="Normal (Web)"/>
    <w:basedOn w:val="a"/>
    <w:uiPriority w:val="99"/>
    <w:unhideWhenUsed/>
    <w:rsid w:val="00D36A74"/>
    <w:pPr>
      <w:spacing w:before="100" w:beforeAutospacing="1" w:after="100" w:afterAutospacing="1"/>
    </w:pPr>
    <w:rPr>
      <w:lang w:val="en-US" w:eastAsia="en-US"/>
    </w:rPr>
  </w:style>
  <w:style w:type="paragraph" w:customStyle="1" w:styleId="ConsPlusNormal">
    <w:name w:val="ConsPlusNormal"/>
    <w:uiPriority w:val="99"/>
    <w:semiHidden/>
    <w:rsid w:val="00D36A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0"/>
    <w:uiPriority w:val="22"/>
    <w:qFormat/>
    <w:rsid w:val="00D36A74"/>
    <w:rPr>
      <w:b/>
      <w:bCs/>
    </w:rPr>
  </w:style>
  <w:style w:type="paragraph" w:customStyle="1" w:styleId="1">
    <w:name w:val="Абзац списка1"/>
    <w:basedOn w:val="a"/>
    <w:rsid w:val="00B458C2"/>
    <w:pPr>
      <w:suppressAutoHyphens/>
      <w:spacing w:after="200" w:line="276" w:lineRule="auto"/>
      <w:ind w:left="720"/>
    </w:pPr>
    <w:rPr>
      <w:rFonts w:ascii="Calibri" w:hAnsi="Calibri" w:cs="Calibri"/>
      <w:sz w:val="22"/>
      <w:szCs w:val="22"/>
      <w:lang w:val="en-US" w:eastAsia="zh-CN" w:bidi="en-US"/>
    </w:rPr>
  </w:style>
  <w:style w:type="table" w:styleId="a9">
    <w:name w:val="Table Grid"/>
    <w:basedOn w:val="a1"/>
    <w:uiPriority w:val="59"/>
    <w:rsid w:val="00B4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652">
      <w:bodyDiv w:val="1"/>
      <w:marLeft w:val="0"/>
      <w:marRight w:val="0"/>
      <w:marTop w:val="0"/>
      <w:marBottom w:val="0"/>
      <w:divBdr>
        <w:top w:val="none" w:sz="0" w:space="0" w:color="auto"/>
        <w:left w:val="none" w:sz="0" w:space="0" w:color="auto"/>
        <w:bottom w:val="none" w:sz="0" w:space="0" w:color="auto"/>
        <w:right w:val="none" w:sz="0" w:space="0" w:color="auto"/>
      </w:divBdr>
    </w:div>
    <w:div w:id="640380575">
      <w:bodyDiv w:val="1"/>
      <w:marLeft w:val="0"/>
      <w:marRight w:val="0"/>
      <w:marTop w:val="0"/>
      <w:marBottom w:val="0"/>
      <w:divBdr>
        <w:top w:val="none" w:sz="0" w:space="0" w:color="auto"/>
        <w:left w:val="none" w:sz="0" w:space="0" w:color="auto"/>
        <w:bottom w:val="none" w:sz="0" w:space="0" w:color="auto"/>
        <w:right w:val="none" w:sz="0" w:space="0" w:color="auto"/>
      </w:divBdr>
    </w:div>
    <w:div w:id="836960805">
      <w:bodyDiv w:val="1"/>
      <w:marLeft w:val="0"/>
      <w:marRight w:val="0"/>
      <w:marTop w:val="0"/>
      <w:marBottom w:val="0"/>
      <w:divBdr>
        <w:top w:val="none" w:sz="0" w:space="0" w:color="auto"/>
        <w:left w:val="none" w:sz="0" w:space="0" w:color="auto"/>
        <w:bottom w:val="none" w:sz="0" w:space="0" w:color="auto"/>
        <w:right w:val="none" w:sz="0" w:space="0" w:color="auto"/>
      </w:divBdr>
    </w:div>
    <w:div w:id="1021007317">
      <w:bodyDiv w:val="1"/>
      <w:marLeft w:val="0"/>
      <w:marRight w:val="0"/>
      <w:marTop w:val="0"/>
      <w:marBottom w:val="0"/>
      <w:divBdr>
        <w:top w:val="none" w:sz="0" w:space="0" w:color="auto"/>
        <w:left w:val="none" w:sz="0" w:space="0" w:color="auto"/>
        <w:bottom w:val="none" w:sz="0" w:space="0" w:color="auto"/>
        <w:right w:val="none" w:sz="0" w:space="0" w:color="auto"/>
      </w:divBdr>
    </w:div>
    <w:div w:id="1156802150">
      <w:bodyDiv w:val="1"/>
      <w:marLeft w:val="0"/>
      <w:marRight w:val="0"/>
      <w:marTop w:val="0"/>
      <w:marBottom w:val="0"/>
      <w:divBdr>
        <w:top w:val="none" w:sz="0" w:space="0" w:color="auto"/>
        <w:left w:val="none" w:sz="0" w:space="0" w:color="auto"/>
        <w:bottom w:val="none" w:sz="0" w:space="0" w:color="auto"/>
        <w:right w:val="none" w:sz="0" w:space="0" w:color="auto"/>
      </w:divBdr>
    </w:div>
    <w:div w:id="1298610136">
      <w:bodyDiv w:val="1"/>
      <w:marLeft w:val="0"/>
      <w:marRight w:val="0"/>
      <w:marTop w:val="0"/>
      <w:marBottom w:val="0"/>
      <w:divBdr>
        <w:top w:val="none" w:sz="0" w:space="0" w:color="auto"/>
        <w:left w:val="none" w:sz="0" w:space="0" w:color="auto"/>
        <w:bottom w:val="none" w:sz="0" w:space="0" w:color="auto"/>
        <w:right w:val="none" w:sz="0" w:space="0" w:color="auto"/>
      </w:divBdr>
    </w:div>
    <w:div w:id="1720595728">
      <w:bodyDiv w:val="1"/>
      <w:marLeft w:val="0"/>
      <w:marRight w:val="0"/>
      <w:marTop w:val="0"/>
      <w:marBottom w:val="0"/>
      <w:divBdr>
        <w:top w:val="none" w:sz="0" w:space="0" w:color="auto"/>
        <w:left w:val="none" w:sz="0" w:space="0" w:color="auto"/>
        <w:bottom w:val="none" w:sz="0" w:space="0" w:color="auto"/>
        <w:right w:val="none" w:sz="0" w:space="0" w:color="auto"/>
      </w:divBdr>
    </w:div>
    <w:div w:id="1804812035">
      <w:bodyDiv w:val="1"/>
      <w:marLeft w:val="0"/>
      <w:marRight w:val="0"/>
      <w:marTop w:val="0"/>
      <w:marBottom w:val="0"/>
      <w:divBdr>
        <w:top w:val="none" w:sz="0" w:space="0" w:color="auto"/>
        <w:left w:val="none" w:sz="0" w:space="0" w:color="auto"/>
        <w:bottom w:val="none" w:sz="0" w:space="0" w:color="auto"/>
        <w:right w:val="none" w:sz="0" w:space="0" w:color="auto"/>
      </w:divBdr>
    </w:div>
    <w:div w:id="20797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pohgt.ru/antikorruptsiya/poryadok-uvedom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settings" Target="settings.xml"/><Relationship Id="rId10" Type="http://schemas.openxmlformats.org/officeDocument/2006/relationships/hyperlink" Target="file:///C:\Users\Buhgalteria-Alex\Desktop\&#1050;&#1086;&#1088;&#1088;&#1091;&#1087;&#1094;&#1080;&#1103;\&#1055;&#1088;&#1080;&#1082;&#1072;&#1079;%20&#8470;%2060%20&#1086;%20&#1085;&#1072;&#1079;.%20&#1086;&#1090;&#1074;&#1077;&#1090;.%20&#1087;&#1086;%20%20&#1087;&#1088;&#1086;&#1090;&#1080;&#1074;&#1086;&#1076;&#1077;&#1081;&#1089;&#1090;&#1074;&#1080;&#1102;%20&#1082;&#1086;&#1088;&#1088;&#1091;&#1087;&#1094;&#1080;&#1080;.docx" TargetMode="External"/><Relationship Id="rId4" Type="http://schemas.microsoft.com/office/2007/relationships/stylesWithEffects" Target="stylesWithEffects.xml"/><Relationship Id="rId9" Type="http://schemas.openxmlformats.org/officeDocument/2006/relationships/hyperlink" Target="http://gouspohgt.ru/antikorruptsiya/poryadok-uvedom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DB2B-14AD-4F8D-8887-449564EB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19548</Words>
  <Characters>111429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Buhgalteria-Alex</dc:creator>
  <cp:keywords/>
  <dc:description/>
  <cp:lastModifiedBy>Buhgalteria-Alex</cp:lastModifiedBy>
  <cp:revision>63</cp:revision>
  <cp:lastPrinted>2019-03-21T08:15:00Z</cp:lastPrinted>
  <dcterms:created xsi:type="dcterms:W3CDTF">2015-07-22T07:05:00Z</dcterms:created>
  <dcterms:modified xsi:type="dcterms:W3CDTF">2019-07-17T13:08:00Z</dcterms:modified>
</cp:coreProperties>
</file>